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B58" w:rsidRDefault="00CA1B58" w:rsidP="00CA1B58">
      <w:pPr>
        <w:pStyle w:val="NoSpacing"/>
        <w:rPr>
          <w:rFonts w:ascii="Palatino Linotype" w:hAnsi="Palatino Linotype"/>
          <w:b/>
          <w:bCs/>
          <w:color w:val="5B1256"/>
          <w:spacing w:val="34"/>
          <w:w w:val="85"/>
          <w:sz w:val="28"/>
          <w:szCs w:val="28"/>
        </w:rPr>
      </w:pPr>
    </w:p>
    <w:p w:rsidR="00CA1B58" w:rsidRDefault="00CA1B58" w:rsidP="00CA1B58">
      <w:pPr>
        <w:pStyle w:val="NoSpacing"/>
        <w:rPr>
          <w:rFonts w:ascii="Palatino Linotype" w:hAnsi="Palatino Linotype"/>
          <w:b/>
          <w:bCs/>
          <w:color w:val="5B1256"/>
          <w:spacing w:val="34"/>
          <w:w w:val="85"/>
          <w:sz w:val="28"/>
          <w:szCs w:val="28"/>
        </w:rPr>
      </w:pPr>
    </w:p>
    <w:p w:rsidR="00CA1B58" w:rsidRDefault="00CA1B58" w:rsidP="00CA1B58">
      <w:pPr>
        <w:pStyle w:val="NoSpacing"/>
        <w:rPr>
          <w:rFonts w:ascii="Palatino Linotype" w:hAnsi="Palatino Linotype"/>
          <w:b/>
          <w:bCs/>
          <w:color w:val="5B1256"/>
          <w:spacing w:val="34"/>
          <w:w w:val="85"/>
          <w:sz w:val="28"/>
          <w:szCs w:val="28"/>
        </w:rPr>
      </w:pPr>
    </w:p>
    <w:p w:rsidR="00CA1B58" w:rsidRPr="006A1A73" w:rsidRDefault="00CA1B58" w:rsidP="00CA1B58">
      <w:pPr>
        <w:pStyle w:val="NoSpacing"/>
        <w:rPr>
          <w:rFonts w:asciiTheme="majorHAnsi" w:hAnsiTheme="majorHAnsi"/>
          <w:color w:val="0070C0"/>
          <w:sz w:val="24"/>
          <w:szCs w:val="24"/>
        </w:rPr>
      </w:pPr>
      <w:r w:rsidRPr="00CA1B58">
        <w:rPr>
          <w:rFonts w:ascii="Palatino Linotype" w:hAnsi="Palatino Linotype"/>
          <w:b/>
          <w:bCs/>
          <w:color w:val="5B1256"/>
          <w:spacing w:val="34"/>
          <w:w w:val="85"/>
          <w:sz w:val="28"/>
          <w:szCs w:val="28"/>
        </w:rPr>
        <w:t>Project Leader</w:t>
      </w:r>
      <w:proofErr w:type="gramStart"/>
      <w:r w:rsidRPr="00CA1B58">
        <w:rPr>
          <w:rFonts w:ascii="Palatino Linotype" w:hAnsi="Palatino Linotype"/>
          <w:b/>
          <w:bCs/>
          <w:color w:val="5B1256"/>
          <w:spacing w:val="34"/>
          <w:w w:val="85"/>
          <w:sz w:val="28"/>
          <w:szCs w:val="28"/>
        </w:rPr>
        <w:t>:</w:t>
      </w:r>
      <w:r>
        <w:rPr>
          <w:rFonts w:asciiTheme="majorHAnsi" w:hAnsiTheme="majorHAnsi"/>
          <w:b/>
          <w:bCs/>
          <w:color w:val="0070C0"/>
          <w:spacing w:val="34"/>
          <w:w w:val="85"/>
          <w:sz w:val="28"/>
          <w:szCs w:val="28"/>
        </w:rPr>
        <w:tab/>
      </w:r>
      <w:r>
        <w:rPr>
          <w:rFonts w:asciiTheme="majorHAnsi" w:hAnsiTheme="majorHAnsi"/>
          <w:b/>
          <w:bCs/>
          <w:color w:val="0070C0"/>
          <w:spacing w:val="34"/>
          <w:w w:val="85"/>
          <w:sz w:val="28"/>
          <w:szCs w:val="28"/>
        </w:rPr>
        <w:tab/>
      </w:r>
      <w:r>
        <w:rPr>
          <w:rFonts w:asciiTheme="majorHAnsi" w:hAnsiTheme="majorHAnsi"/>
          <w:b/>
          <w:bCs/>
          <w:color w:val="0070C0"/>
          <w:spacing w:val="34"/>
          <w:w w:val="85"/>
          <w:sz w:val="28"/>
          <w:szCs w:val="28"/>
        </w:rPr>
        <w:tab/>
      </w:r>
      <w:r w:rsidRPr="006A1A73">
        <w:rPr>
          <w:rFonts w:asciiTheme="majorHAnsi" w:hAnsiTheme="majorHAnsi"/>
          <w:b/>
          <w:bCs/>
          <w:color w:val="000000" w:themeColor="text1"/>
          <w:spacing w:val="34"/>
          <w:w w:val="85"/>
          <w:sz w:val="28"/>
          <w:szCs w:val="28"/>
        </w:rPr>
        <w:t>???</w:t>
      </w:r>
      <w:proofErr w:type="gramEnd"/>
    </w:p>
    <w:p w:rsidR="00CA1B58" w:rsidRPr="00CA1B58" w:rsidRDefault="00CA1B58" w:rsidP="00CA1B58">
      <w:pPr>
        <w:pStyle w:val="NoSpacing"/>
        <w:rPr>
          <w:rFonts w:ascii="Palatino Linotype" w:hAnsi="Palatino Linotype"/>
          <w:color w:val="5B1256"/>
          <w:sz w:val="24"/>
          <w:szCs w:val="24"/>
        </w:rPr>
      </w:pPr>
      <w:r w:rsidRPr="00CA1B58">
        <w:rPr>
          <w:rFonts w:ascii="Palatino Linotype" w:hAnsi="Palatino Linotype"/>
          <w:b/>
          <w:bCs/>
          <w:color w:val="5B1256"/>
          <w:spacing w:val="34"/>
          <w:w w:val="85"/>
          <w:sz w:val="28"/>
          <w:szCs w:val="28"/>
        </w:rPr>
        <w:t>Strategy</w:t>
      </w:r>
      <w:r w:rsidRPr="00CA1B58">
        <w:rPr>
          <w:rFonts w:ascii="Palatino Linotype" w:hAnsi="Palatino Linotype"/>
          <w:b/>
          <w:bCs/>
          <w:color w:val="5B1256"/>
          <w:w w:val="96"/>
          <w:sz w:val="28"/>
          <w:szCs w:val="28"/>
        </w:rPr>
        <w:t>:</w:t>
      </w:r>
    </w:p>
    <w:p w:rsidR="00CA1B58" w:rsidRPr="00BD3E9F" w:rsidRDefault="00CA1B58" w:rsidP="004C2485">
      <w:pPr>
        <w:spacing w:after="0" w:line="240" w:lineRule="atLeast"/>
        <w:ind w:right="300"/>
        <w:jc w:val="both"/>
        <w:rPr>
          <w:rFonts w:ascii="Arial" w:eastAsia="Times New Roman" w:hAnsi="Arial" w:cs="Arial"/>
          <w:color w:val="000000"/>
          <w:sz w:val="24"/>
          <w:szCs w:val="24"/>
          <w:lang w:val="en-ZA" w:eastAsia="en-ZA"/>
        </w:rPr>
      </w:pPr>
      <w:r w:rsidRPr="00CA1B58">
        <w:rPr>
          <w:rFonts w:ascii="Arial" w:eastAsia="Times New Roman" w:hAnsi="Arial" w:cs="Arial"/>
          <w:bCs/>
          <w:color w:val="000000"/>
          <w:sz w:val="24"/>
          <w:szCs w:val="24"/>
          <w:lang w:val="en-ZA" w:eastAsia="en-ZA"/>
        </w:rPr>
        <w:t>Auctions</w:t>
      </w:r>
      <w:r w:rsidRPr="00CA1B58">
        <w:rPr>
          <w:rFonts w:ascii="Arial" w:eastAsia="Times New Roman" w:hAnsi="Arial" w:cs="Arial"/>
          <w:color w:val="000000"/>
          <w:sz w:val="24"/>
          <w:szCs w:val="24"/>
          <w:lang w:val="en-ZA" w:eastAsia="en-ZA"/>
        </w:rPr>
        <w:t> </w:t>
      </w:r>
      <w:r w:rsidRPr="00BD3E9F">
        <w:rPr>
          <w:rFonts w:ascii="Arial" w:eastAsia="Times New Roman" w:hAnsi="Arial" w:cs="Arial"/>
          <w:color w:val="000000"/>
          <w:sz w:val="24"/>
          <w:szCs w:val="24"/>
          <w:lang w:val="en-ZA" w:eastAsia="en-ZA"/>
        </w:rPr>
        <w:t>can be conducted in two ways – live or silent.</w:t>
      </w:r>
    </w:p>
    <w:p w:rsidR="00CA1B58" w:rsidRPr="00BD3E9F" w:rsidRDefault="00CA1B58" w:rsidP="004C2485">
      <w:pPr>
        <w:spacing w:after="0" w:line="240" w:lineRule="atLeast"/>
        <w:ind w:right="300"/>
        <w:jc w:val="both"/>
        <w:rPr>
          <w:rFonts w:ascii="Arial" w:eastAsia="Times New Roman" w:hAnsi="Arial" w:cs="Arial"/>
          <w:color w:val="000000"/>
          <w:sz w:val="24"/>
          <w:szCs w:val="24"/>
          <w:lang w:val="en-ZA" w:eastAsia="en-ZA"/>
        </w:rPr>
      </w:pPr>
      <w:r w:rsidRPr="00BD3E9F">
        <w:rPr>
          <w:rFonts w:ascii="Arial" w:eastAsia="Times New Roman" w:hAnsi="Arial" w:cs="Arial"/>
          <w:color w:val="000000"/>
          <w:sz w:val="24"/>
          <w:szCs w:val="24"/>
          <w:lang w:val="en-ZA" w:eastAsia="en-ZA"/>
        </w:rPr>
        <w:t>Why not auction off your talents for the day and donate a percentage of funds raised to Give5?</w:t>
      </w:r>
    </w:p>
    <w:p w:rsidR="00CA1B58" w:rsidRDefault="00CA1B58" w:rsidP="004C2485">
      <w:pPr>
        <w:spacing w:after="0" w:line="240" w:lineRule="atLeast"/>
        <w:ind w:right="300"/>
        <w:jc w:val="both"/>
        <w:rPr>
          <w:rFonts w:ascii="Arial" w:eastAsia="Times New Roman" w:hAnsi="Arial" w:cs="Arial"/>
          <w:color w:val="000000"/>
          <w:sz w:val="24"/>
          <w:szCs w:val="24"/>
          <w:lang w:val="en-ZA" w:eastAsia="en-ZA"/>
        </w:rPr>
      </w:pPr>
    </w:p>
    <w:p w:rsidR="005C1B4C" w:rsidRDefault="00CA1B58" w:rsidP="005C1B4C">
      <w:pPr>
        <w:pStyle w:val="NoSpacing"/>
        <w:rPr>
          <w:rFonts w:ascii="Arial" w:hAnsi="Arial" w:cs="Arial"/>
          <w:sz w:val="24"/>
          <w:szCs w:val="24"/>
        </w:rPr>
      </w:pPr>
      <w:r w:rsidRPr="00BD3E9F">
        <w:rPr>
          <w:rFonts w:ascii="Arial" w:eastAsia="Times New Roman" w:hAnsi="Arial" w:cs="Arial"/>
          <w:color w:val="000000"/>
          <w:sz w:val="24"/>
          <w:szCs w:val="24"/>
          <w:lang w:val="en-ZA" w:eastAsia="en-ZA"/>
        </w:rPr>
        <w:t>Have individuals, groups and businesses donate goods and services.  Be creative in what you can auction off and ensure that goods and services are sold at reasonable prices.</w:t>
      </w:r>
      <w:r w:rsidR="005C1B4C">
        <w:rPr>
          <w:rFonts w:ascii="Arial" w:eastAsia="Times New Roman" w:hAnsi="Arial" w:cs="Arial"/>
          <w:color w:val="000000"/>
          <w:sz w:val="24"/>
          <w:szCs w:val="24"/>
          <w:lang w:val="en-ZA" w:eastAsia="en-ZA"/>
        </w:rPr>
        <w:t xml:space="preserve"> </w:t>
      </w:r>
      <w:r w:rsidR="005C1B4C">
        <w:rPr>
          <w:rFonts w:ascii="Arial" w:hAnsi="Arial" w:cs="Arial"/>
          <w:sz w:val="24"/>
          <w:szCs w:val="24"/>
        </w:rPr>
        <w:t xml:space="preserve">Do you have items to auction off?  What would students and staff be interested in / </w:t>
      </w:r>
      <w:proofErr w:type="gramStart"/>
      <w:r w:rsidR="005C1B4C">
        <w:rPr>
          <w:rFonts w:ascii="Arial" w:hAnsi="Arial" w:cs="Arial"/>
          <w:sz w:val="24"/>
          <w:szCs w:val="24"/>
        </w:rPr>
        <w:t>What</w:t>
      </w:r>
      <w:proofErr w:type="gramEnd"/>
      <w:r w:rsidR="005C1B4C">
        <w:rPr>
          <w:rFonts w:ascii="Arial" w:hAnsi="Arial" w:cs="Arial"/>
          <w:sz w:val="24"/>
          <w:szCs w:val="24"/>
        </w:rPr>
        <w:t xml:space="preserve"> do they really need? Who will be interested in bidding on these items? List them.</w:t>
      </w:r>
    </w:p>
    <w:p w:rsidR="00CA1B58" w:rsidRDefault="00CA1B58" w:rsidP="004C2485">
      <w:pPr>
        <w:spacing w:after="0" w:line="240" w:lineRule="atLeast"/>
        <w:ind w:right="300"/>
        <w:jc w:val="both"/>
        <w:rPr>
          <w:rFonts w:ascii="Arial" w:eastAsia="Times New Roman" w:hAnsi="Arial" w:cs="Arial"/>
          <w:color w:val="000000"/>
          <w:sz w:val="24"/>
          <w:szCs w:val="24"/>
          <w:lang w:val="en-ZA" w:eastAsia="en-ZA"/>
        </w:rPr>
      </w:pPr>
    </w:p>
    <w:p w:rsidR="00211BAD" w:rsidRDefault="00211BAD" w:rsidP="004C2485">
      <w:pPr>
        <w:spacing w:after="0" w:line="240" w:lineRule="atLeast"/>
        <w:ind w:right="300"/>
        <w:jc w:val="both"/>
        <w:rPr>
          <w:rFonts w:ascii="Arial" w:eastAsia="Times New Roman" w:hAnsi="Arial" w:cs="Arial"/>
          <w:color w:val="000000"/>
          <w:sz w:val="24"/>
          <w:szCs w:val="24"/>
          <w:lang w:val="en-ZA" w:eastAsia="en-ZA"/>
        </w:rPr>
      </w:pPr>
      <w:r w:rsidRPr="00211BAD">
        <w:rPr>
          <w:rFonts w:ascii="Arial" w:eastAsia="Times New Roman" w:hAnsi="Arial" w:cs="Arial"/>
          <w:b/>
          <w:color w:val="000000"/>
          <w:sz w:val="24"/>
          <w:szCs w:val="24"/>
          <w:lang w:val="en-ZA" w:eastAsia="en-ZA"/>
        </w:rPr>
        <w:t xml:space="preserve">Please note: </w:t>
      </w:r>
      <w:r>
        <w:rPr>
          <w:rFonts w:ascii="Arial" w:eastAsia="Times New Roman" w:hAnsi="Arial" w:cs="Arial"/>
          <w:color w:val="000000"/>
          <w:sz w:val="24"/>
          <w:szCs w:val="24"/>
          <w:lang w:val="en-ZA" w:eastAsia="en-ZA"/>
        </w:rPr>
        <w:t xml:space="preserve"> You must inform Alumni Relation of your intention to approach Corporate and other donors.  </w:t>
      </w:r>
      <w:r w:rsidR="004C2485">
        <w:rPr>
          <w:rFonts w:ascii="Arial" w:eastAsia="Times New Roman" w:hAnsi="Arial" w:cs="Arial"/>
          <w:color w:val="000000"/>
          <w:sz w:val="24"/>
          <w:szCs w:val="24"/>
          <w:lang w:val="en-ZA" w:eastAsia="en-ZA"/>
        </w:rPr>
        <w:t>The office can assist with available prizes and inform you of approaches to those donors to date. (Knocking on the same doors at the same time is not feasible).</w:t>
      </w:r>
    </w:p>
    <w:p w:rsidR="004C2485" w:rsidRDefault="004C2485" w:rsidP="00CA1B58">
      <w:pPr>
        <w:spacing w:after="0" w:line="240" w:lineRule="atLeast"/>
        <w:ind w:right="300"/>
        <w:rPr>
          <w:rFonts w:ascii="Arial" w:eastAsia="Times New Roman" w:hAnsi="Arial" w:cs="Arial"/>
          <w:color w:val="000000"/>
          <w:sz w:val="24"/>
          <w:szCs w:val="24"/>
          <w:lang w:val="en-ZA" w:eastAsia="en-ZA"/>
        </w:rPr>
      </w:pPr>
    </w:p>
    <w:p w:rsidR="00CA1B58" w:rsidRPr="00CA1B58" w:rsidRDefault="00CA1B58" w:rsidP="00CA1B58">
      <w:pPr>
        <w:pStyle w:val="NoSpacing"/>
        <w:rPr>
          <w:rFonts w:ascii="Palatino Linotype" w:hAnsi="Palatino Linotype"/>
          <w:b/>
          <w:color w:val="5B1256"/>
          <w:spacing w:val="17"/>
          <w:sz w:val="28"/>
          <w:szCs w:val="28"/>
        </w:rPr>
      </w:pPr>
      <w:r w:rsidRPr="00CA1B58">
        <w:rPr>
          <w:rFonts w:ascii="Palatino Linotype" w:hAnsi="Palatino Linotype"/>
          <w:b/>
          <w:color w:val="5B1256"/>
          <w:w w:val="88"/>
          <w:sz w:val="28"/>
          <w:szCs w:val="28"/>
        </w:rPr>
        <w:t>Determine Your</w:t>
      </w:r>
      <w:r w:rsidRPr="00CA1B58">
        <w:rPr>
          <w:rFonts w:ascii="Palatino Linotype" w:hAnsi="Palatino Linotype"/>
          <w:b/>
          <w:color w:val="5B1256"/>
          <w:spacing w:val="60"/>
          <w:w w:val="88"/>
          <w:sz w:val="28"/>
          <w:szCs w:val="28"/>
        </w:rPr>
        <w:t xml:space="preserve"> </w:t>
      </w:r>
      <w:r w:rsidRPr="00CA1B58">
        <w:rPr>
          <w:rFonts w:ascii="Palatino Linotype" w:hAnsi="Palatino Linotype"/>
          <w:b/>
          <w:color w:val="5B1256"/>
          <w:spacing w:val="6"/>
          <w:w w:val="88"/>
          <w:sz w:val="28"/>
          <w:szCs w:val="28"/>
        </w:rPr>
        <w:t>Av</w:t>
      </w:r>
      <w:r w:rsidRPr="00CA1B58">
        <w:rPr>
          <w:rFonts w:ascii="Palatino Linotype" w:hAnsi="Palatino Linotype"/>
          <w:b/>
          <w:color w:val="5B1256"/>
          <w:w w:val="88"/>
          <w:sz w:val="28"/>
          <w:szCs w:val="28"/>
        </w:rPr>
        <w:t>ailable</w:t>
      </w:r>
      <w:r w:rsidRPr="00CA1B58">
        <w:rPr>
          <w:rFonts w:ascii="Palatino Linotype" w:hAnsi="Palatino Linotype"/>
          <w:b/>
          <w:color w:val="5B1256"/>
          <w:spacing w:val="24"/>
          <w:w w:val="88"/>
          <w:sz w:val="28"/>
          <w:szCs w:val="28"/>
        </w:rPr>
        <w:t xml:space="preserve"> </w:t>
      </w:r>
      <w:r w:rsidRPr="00CA1B58">
        <w:rPr>
          <w:rFonts w:ascii="Palatino Linotype" w:hAnsi="Palatino Linotype"/>
          <w:b/>
          <w:color w:val="5B1256"/>
          <w:spacing w:val="17"/>
          <w:sz w:val="28"/>
          <w:szCs w:val="28"/>
        </w:rPr>
        <w:t>Resources:</w:t>
      </w:r>
    </w:p>
    <w:p w:rsidR="00CA1B58" w:rsidRDefault="00211BAD" w:rsidP="00CA1B5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Who are your helpers and volunteers?</w:t>
      </w:r>
    </w:p>
    <w:p w:rsidR="00211BAD" w:rsidRDefault="00211BAD" w:rsidP="00CA1B5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you have an auctioneer (live at event) or platform (silent auctions) for the day?</w:t>
      </w:r>
    </w:p>
    <w:p w:rsidR="00CA1B58" w:rsidRDefault="00CA1B58" w:rsidP="00CA1B5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you have the equipment (including packaging) to do this?</w:t>
      </w:r>
    </w:p>
    <w:p w:rsidR="00CA1B58" w:rsidRDefault="00211BAD" w:rsidP="00CA1B5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When / </w:t>
      </w:r>
      <w:proofErr w:type="gramStart"/>
      <w:r w:rsidR="00CA1B58">
        <w:rPr>
          <w:rFonts w:ascii="Arial" w:hAnsi="Arial" w:cs="Arial"/>
          <w:sz w:val="24"/>
          <w:szCs w:val="24"/>
        </w:rPr>
        <w:t>Where</w:t>
      </w:r>
      <w:proofErr w:type="gramEnd"/>
      <w:r w:rsidR="00CA1B58">
        <w:rPr>
          <w:rFonts w:ascii="Arial" w:hAnsi="Arial" w:cs="Arial"/>
          <w:sz w:val="24"/>
          <w:szCs w:val="24"/>
        </w:rPr>
        <w:t xml:space="preserve"> will this be </w:t>
      </w:r>
      <w:r>
        <w:rPr>
          <w:rFonts w:ascii="Arial" w:hAnsi="Arial" w:cs="Arial"/>
          <w:sz w:val="24"/>
          <w:szCs w:val="24"/>
        </w:rPr>
        <w:t>held</w:t>
      </w:r>
      <w:r w:rsidR="00CA1B58">
        <w:rPr>
          <w:rFonts w:ascii="Arial" w:hAnsi="Arial" w:cs="Arial"/>
          <w:sz w:val="24"/>
          <w:szCs w:val="24"/>
        </w:rPr>
        <w:t>?</w:t>
      </w:r>
    </w:p>
    <w:p w:rsidR="00CA1B58" w:rsidRDefault="00CA1B58" w:rsidP="00CA1B5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Will you </w:t>
      </w:r>
      <w:r w:rsidR="00211BAD">
        <w:rPr>
          <w:rFonts w:ascii="Arial" w:hAnsi="Arial" w:cs="Arial"/>
          <w:sz w:val="24"/>
          <w:szCs w:val="24"/>
        </w:rPr>
        <w:t>serve / sell refreshments</w:t>
      </w:r>
      <w:r>
        <w:rPr>
          <w:rFonts w:ascii="Arial" w:hAnsi="Arial" w:cs="Arial"/>
          <w:sz w:val="24"/>
          <w:szCs w:val="24"/>
        </w:rPr>
        <w:t xml:space="preserve">?  </w:t>
      </w:r>
    </w:p>
    <w:p w:rsidR="00CA1B58" w:rsidRDefault="00211BAD" w:rsidP="00CA1B5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Who will make them and how will you serve them?</w:t>
      </w:r>
    </w:p>
    <w:p w:rsidR="00CA1B58" w:rsidRDefault="00211BAD" w:rsidP="00CA1B5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will you charge per cup, glass, plate </w:t>
      </w:r>
      <w:proofErr w:type="spellStart"/>
      <w:r>
        <w:rPr>
          <w:rFonts w:ascii="Arial" w:hAnsi="Arial" w:cs="Arial"/>
          <w:sz w:val="24"/>
          <w:szCs w:val="24"/>
        </w:rPr>
        <w:t>etc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211BAD" w:rsidRDefault="00211BAD" w:rsidP="00211BA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you have the budget or product beforehand?</w:t>
      </w:r>
    </w:p>
    <w:p w:rsidR="00211BAD" w:rsidRDefault="00211BAD" w:rsidP="00211BA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Have you added this to your overall plan?</w:t>
      </w:r>
    </w:p>
    <w:p w:rsidR="00211BAD" w:rsidRDefault="00211BAD" w:rsidP="00CA1B58">
      <w:pPr>
        <w:pStyle w:val="NoSpacing"/>
        <w:rPr>
          <w:rFonts w:ascii="Arial" w:hAnsi="Arial" w:cs="Arial"/>
          <w:sz w:val="24"/>
          <w:szCs w:val="24"/>
        </w:rPr>
      </w:pPr>
    </w:p>
    <w:p w:rsidR="00CA1B58" w:rsidRPr="00CA1B58" w:rsidRDefault="00CA1B58" w:rsidP="00CA1B58">
      <w:pPr>
        <w:pStyle w:val="NoSpacing"/>
        <w:rPr>
          <w:rFonts w:asciiTheme="majorHAnsi" w:hAnsiTheme="majorHAnsi"/>
          <w:color w:val="5B1256"/>
          <w:sz w:val="24"/>
          <w:szCs w:val="24"/>
        </w:rPr>
      </w:pPr>
      <w:r w:rsidRPr="00CA1B58">
        <w:rPr>
          <w:rFonts w:ascii="Palatino Linotype" w:hAnsi="Palatino Linotype"/>
          <w:b/>
          <w:bCs/>
          <w:color w:val="5B1256"/>
          <w:spacing w:val="15"/>
          <w:w w:val="89"/>
          <w:sz w:val="28"/>
          <w:szCs w:val="28"/>
        </w:rPr>
        <w:t>Hamme</w:t>
      </w:r>
      <w:r w:rsidRPr="00CA1B58">
        <w:rPr>
          <w:rFonts w:ascii="Palatino Linotype" w:hAnsi="Palatino Linotype"/>
          <w:b/>
          <w:bCs/>
          <w:color w:val="5B1256"/>
          <w:w w:val="89"/>
          <w:sz w:val="28"/>
          <w:szCs w:val="28"/>
        </w:rPr>
        <w:t xml:space="preserve">r </w:t>
      </w:r>
      <w:r w:rsidRPr="00CA1B58">
        <w:rPr>
          <w:rFonts w:ascii="Palatino Linotype" w:hAnsi="Palatino Linotype"/>
          <w:b/>
          <w:bCs/>
          <w:color w:val="5B1256"/>
          <w:spacing w:val="17"/>
          <w:sz w:val="28"/>
          <w:szCs w:val="28"/>
        </w:rPr>
        <w:t>out</w:t>
      </w:r>
      <w:r w:rsidRPr="00CA1B58">
        <w:rPr>
          <w:rFonts w:ascii="Palatino Linotype" w:hAnsi="Palatino Linotype"/>
          <w:b/>
          <w:bCs/>
          <w:color w:val="5B1256"/>
          <w:spacing w:val="-22"/>
          <w:sz w:val="28"/>
          <w:szCs w:val="28"/>
        </w:rPr>
        <w:t xml:space="preserve"> </w:t>
      </w:r>
      <w:r w:rsidRPr="00CA1B58">
        <w:rPr>
          <w:rFonts w:ascii="Palatino Linotype" w:hAnsi="Palatino Linotype"/>
          <w:b/>
          <w:bCs/>
          <w:color w:val="5B1256"/>
          <w:spacing w:val="17"/>
          <w:sz w:val="28"/>
          <w:szCs w:val="28"/>
        </w:rPr>
        <w:t>the</w:t>
      </w:r>
      <w:r w:rsidRPr="00CA1B58">
        <w:rPr>
          <w:rFonts w:ascii="Palatino Linotype" w:hAnsi="Palatino Linotype"/>
          <w:b/>
          <w:bCs/>
          <w:color w:val="5B1256"/>
          <w:spacing w:val="-20"/>
          <w:sz w:val="28"/>
          <w:szCs w:val="28"/>
        </w:rPr>
        <w:t xml:space="preserve"> </w:t>
      </w:r>
      <w:r w:rsidRPr="00CA1B58">
        <w:rPr>
          <w:rFonts w:ascii="Palatino Linotype" w:hAnsi="Palatino Linotype"/>
          <w:b/>
          <w:bCs/>
          <w:color w:val="5B1256"/>
          <w:spacing w:val="17"/>
          <w:sz w:val="28"/>
          <w:szCs w:val="28"/>
        </w:rPr>
        <w:t>De</w:t>
      </w:r>
      <w:r w:rsidRPr="00CA1B58">
        <w:rPr>
          <w:rFonts w:ascii="Palatino Linotype" w:hAnsi="Palatino Linotype"/>
          <w:b/>
          <w:bCs/>
          <w:color w:val="5B1256"/>
          <w:spacing w:val="2"/>
          <w:sz w:val="28"/>
          <w:szCs w:val="28"/>
        </w:rPr>
        <w:t>t</w:t>
      </w:r>
      <w:r w:rsidRPr="00CA1B58">
        <w:rPr>
          <w:rFonts w:ascii="Palatino Linotype" w:hAnsi="Palatino Linotype"/>
          <w:b/>
          <w:bCs/>
          <w:color w:val="5B1256"/>
          <w:spacing w:val="17"/>
          <w:sz w:val="28"/>
          <w:szCs w:val="28"/>
        </w:rPr>
        <w:t>ails (</w:t>
      </w:r>
      <w:r w:rsidRPr="004D4849">
        <w:rPr>
          <w:rFonts w:ascii="Arial" w:hAnsi="Arial" w:cs="Arial"/>
          <w:bCs/>
          <w:color w:val="000000" w:themeColor="text1"/>
          <w:spacing w:val="14"/>
          <w:w w:val="85"/>
          <w:sz w:val="28"/>
          <w:szCs w:val="28"/>
        </w:rPr>
        <w:t xml:space="preserve">Who does What, Where, When and </w:t>
      </w:r>
      <w:proofErr w:type="spellStart"/>
      <w:r>
        <w:rPr>
          <w:rFonts w:ascii="Arial" w:hAnsi="Arial" w:cs="Arial"/>
          <w:bCs/>
          <w:color w:val="000000" w:themeColor="text1"/>
          <w:spacing w:val="14"/>
          <w:w w:val="85"/>
          <w:sz w:val="28"/>
          <w:szCs w:val="28"/>
        </w:rPr>
        <w:t>h</w:t>
      </w:r>
      <w:r w:rsidRPr="004D4849">
        <w:rPr>
          <w:rFonts w:ascii="Arial" w:hAnsi="Arial" w:cs="Arial"/>
          <w:bCs/>
          <w:color w:val="000000" w:themeColor="text1"/>
          <w:spacing w:val="14"/>
          <w:w w:val="85"/>
          <w:sz w:val="28"/>
          <w:szCs w:val="28"/>
        </w:rPr>
        <w:t>o</w:t>
      </w:r>
      <w:r>
        <w:rPr>
          <w:rFonts w:ascii="Arial" w:hAnsi="Arial" w:cs="Arial"/>
          <w:bCs/>
          <w:color w:val="000000" w:themeColor="text1"/>
          <w:spacing w:val="14"/>
          <w:w w:val="85"/>
          <w:sz w:val="28"/>
          <w:szCs w:val="28"/>
        </w:rPr>
        <w:t>W</w:t>
      </w:r>
      <w:proofErr w:type="spellEnd"/>
      <w:r w:rsidR="004C2485">
        <w:rPr>
          <w:rFonts w:ascii="Arial" w:hAnsi="Arial" w:cs="Arial"/>
          <w:bCs/>
          <w:color w:val="000000" w:themeColor="text1"/>
          <w:spacing w:val="14"/>
          <w:w w:val="85"/>
          <w:sz w:val="28"/>
          <w:szCs w:val="28"/>
        </w:rPr>
        <w:t xml:space="preserve"> much will it cost</w:t>
      </w:r>
      <w:r w:rsidRPr="004D4849">
        <w:rPr>
          <w:rFonts w:ascii="Arial" w:hAnsi="Arial" w:cs="Arial"/>
          <w:bCs/>
          <w:color w:val="000000" w:themeColor="text1"/>
          <w:spacing w:val="17"/>
          <w:sz w:val="28"/>
          <w:szCs w:val="28"/>
        </w:rPr>
        <w:t>?</w:t>
      </w:r>
      <w:r w:rsidRPr="00CA1B58">
        <w:rPr>
          <w:rFonts w:ascii="Palatino Linotype" w:hAnsi="Palatino Linotype"/>
          <w:b/>
          <w:bCs/>
          <w:color w:val="5B1256"/>
          <w:spacing w:val="17"/>
          <w:sz w:val="28"/>
          <w:szCs w:val="28"/>
        </w:rPr>
        <w:t>)</w:t>
      </w:r>
    </w:p>
    <w:p w:rsidR="00CA1B58" w:rsidRDefault="00CA1B58" w:rsidP="00CA1B58">
      <w:pPr>
        <w:pStyle w:val="NoSpacing"/>
        <w:rPr>
          <w:rFonts w:ascii="Arial" w:hAnsi="Arial" w:cs="Arial"/>
          <w:sz w:val="24"/>
          <w:szCs w:val="24"/>
        </w:rPr>
      </w:pPr>
      <w:r w:rsidRPr="007852D8">
        <w:rPr>
          <w:rFonts w:ascii="Arial" w:hAnsi="Arial" w:cs="Arial"/>
          <w:sz w:val="24"/>
          <w:szCs w:val="24"/>
        </w:rPr>
        <w:t>Venue</w:t>
      </w:r>
      <w:r>
        <w:rPr>
          <w:rFonts w:ascii="Arial" w:hAnsi="Arial" w:cs="Arial"/>
          <w:sz w:val="24"/>
          <w:szCs w:val="24"/>
        </w:rPr>
        <w:t>:</w:t>
      </w:r>
      <w:r w:rsidRPr="007852D8">
        <w:rPr>
          <w:rFonts w:ascii="Arial" w:hAnsi="Arial" w:cs="Arial"/>
          <w:sz w:val="24"/>
          <w:szCs w:val="24"/>
        </w:rPr>
        <w:t xml:space="preserve"> </w:t>
      </w:r>
    </w:p>
    <w:p w:rsidR="004C2485" w:rsidRDefault="004C2485" w:rsidP="00CA1B5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Equipment:</w:t>
      </w:r>
    </w:p>
    <w:p w:rsidR="00CA1B58" w:rsidRDefault="00CA1B58" w:rsidP="00CA1B5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Prizes:</w:t>
      </w:r>
    </w:p>
    <w:p w:rsidR="00CA1B58" w:rsidRDefault="00CA1B58" w:rsidP="00CA1B5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Refreshments:</w:t>
      </w:r>
    </w:p>
    <w:p w:rsidR="00CA1B58" w:rsidRDefault="00CA1B58" w:rsidP="00CA1B5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Advertising</w:t>
      </w:r>
      <w:r w:rsidR="004C2485">
        <w:rPr>
          <w:rFonts w:ascii="Arial" w:hAnsi="Arial" w:cs="Arial"/>
          <w:sz w:val="24"/>
          <w:szCs w:val="24"/>
        </w:rPr>
        <w:t xml:space="preserve"> / P</w:t>
      </w:r>
      <w:r w:rsidR="004C2485" w:rsidRPr="007852D8">
        <w:rPr>
          <w:rFonts w:ascii="Arial" w:hAnsi="Arial" w:cs="Arial"/>
          <w:sz w:val="24"/>
          <w:szCs w:val="24"/>
        </w:rPr>
        <w:t>osters</w:t>
      </w:r>
      <w:r w:rsidR="004C2485">
        <w:rPr>
          <w:rFonts w:ascii="Arial" w:hAnsi="Arial" w:cs="Arial"/>
          <w:sz w:val="24"/>
          <w:szCs w:val="24"/>
        </w:rPr>
        <w:t xml:space="preserve"> /</w:t>
      </w:r>
      <w:r w:rsidR="004C2485" w:rsidRPr="004C2485">
        <w:rPr>
          <w:rFonts w:ascii="Arial" w:hAnsi="Arial" w:cs="Arial"/>
          <w:sz w:val="24"/>
          <w:szCs w:val="24"/>
        </w:rPr>
        <w:t xml:space="preserve"> </w:t>
      </w:r>
      <w:r w:rsidR="004C2485">
        <w:rPr>
          <w:rFonts w:ascii="Arial" w:hAnsi="Arial" w:cs="Arial"/>
          <w:sz w:val="24"/>
          <w:szCs w:val="24"/>
        </w:rPr>
        <w:t>Invitations / P</w:t>
      </w:r>
      <w:r w:rsidR="004C2485" w:rsidRPr="007852D8">
        <w:rPr>
          <w:rFonts w:ascii="Arial" w:hAnsi="Arial" w:cs="Arial"/>
          <w:sz w:val="24"/>
          <w:szCs w:val="24"/>
        </w:rPr>
        <w:t>osters</w:t>
      </w:r>
      <w:r w:rsidR="004C2485">
        <w:rPr>
          <w:rFonts w:ascii="Arial" w:hAnsi="Arial" w:cs="Arial"/>
          <w:sz w:val="24"/>
          <w:szCs w:val="24"/>
        </w:rPr>
        <w:t xml:space="preserve"> / Marketing:</w:t>
      </w:r>
    </w:p>
    <w:p w:rsidR="00CA1B58" w:rsidRPr="00CA1B58" w:rsidRDefault="00CA1B58" w:rsidP="00CA1B58">
      <w:pPr>
        <w:pStyle w:val="NoSpacing"/>
        <w:rPr>
          <w:rFonts w:ascii="Palatino Linotype" w:hAnsi="Palatino Linotype"/>
          <w:b/>
          <w:bCs/>
          <w:color w:val="5B1256"/>
          <w:spacing w:val="14"/>
          <w:w w:val="85"/>
          <w:sz w:val="28"/>
          <w:szCs w:val="28"/>
        </w:rPr>
      </w:pPr>
      <w:r w:rsidRPr="00CA1B58">
        <w:rPr>
          <w:rFonts w:ascii="Palatino Linotype" w:hAnsi="Palatino Linotype"/>
          <w:b/>
          <w:bCs/>
          <w:color w:val="5B1256"/>
          <w:spacing w:val="15"/>
          <w:w w:val="89"/>
          <w:sz w:val="28"/>
          <w:szCs w:val="28"/>
        </w:rPr>
        <w:t>After event Report (</w:t>
      </w:r>
      <w:r w:rsidRPr="00FE0DD4">
        <w:rPr>
          <w:rFonts w:ascii="Arial" w:hAnsi="Arial" w:cs="Arial"/>
          <w:bCs/>
          <w:spacing w:val="15"/>
          <w:w w:val="89"/>
          <w:sz w:val="28"/>
          <w:szCs w:val="28"/>
        </w:rPr>
        <w:t>Lessons learnt</w:t>
      </w:r>
      <w:proofErr w:type="gramStart"/>
      <w:r w:rsidRPr="00FE0DD4">
        <w:rPr>
          <w:rFonts w:ascii="Arial" w:hAnsi="Arial" w:cs="Arial"/>
          <w:bCs/>
          <w:spacing w:val="15"/>
          <w:w w:val="89"/>
          <w:sz w:val="28"/>
          <w:szCs w:val="28"/>
        </w:rPr>
        <w:t>,</w:t>
      </w:r>
      <w:proofErr w:type="gramEnd"/>
      <w:r w:rsidRPr="00FE0DD4">
        <w:rPr>
          <w:rFonts w:ascii="Arial" w:hAnsi="Arial" w:cs="Arial"/>
          <w:bCs/>
          <w:spacing w:val="15"/>
          <w:w w:val="89"/>
          <w:sz w:val="28"/>
          <w:szCs w:val="28"/>
        </w:rPr>
        <w:t xml:space="preserve"> how do we improve the next one</w:t>
      </w:r>
      <w:r w:rsidRPr="00CA1B58">
        <w:rPr>
          <w:rFonts w:ascii="Palatino Linotype" w:hAnsi="Palatino Linotype" w:cs="Arial"/>
          <w:bCs/>
          <w:color w:val="5B1256"/>
          <w:spacing w:val="15"/>
          <w:w w:val="89"/>
          <w:sz w:val="28"/>
          <w:szCs w:val="28"/>
        </w:rPr>
        <w:t>?</w:t>
      </w:r>
      <w:r w:rsidRPr="00CA1B58">
        <w:rPr>
          <w:rFonts w:ascii="Palatino Linotype" w:hAnsi="Palatino Linotype"/>
          <w:b/>
          <w:bCs/>
          <w:color w:val="5B1256"/>
          <w:spacing w:val="15"/>
          <w:w w:val="89"/>
          <w:sz w:val="28"/>
          <w:szCs w:val="28"/>
        </w:rPr>
        <w:t>)</w:t>
      </w:r>
    </w:p>
    <w:p w:rsidR="004C2485" w:rsidRPr="004C2485" w:rsidRDefault="004C2485" w:rsidP="004C2485">
      <w:pPr>
        <w:pStyle w:val="NoSpacing"/>
        <w:rPr>
          <w:rFonts w:ascii="Arial" w:hAnsi="Arial" w:cs="Arial"/>
          <w:sz w:val="24"/>
          <w:szCs w:val="24"/>
        </w:rPr>
      </w:pPr>
      <w:r w:rsidRPr="004C2485">
        <w:rPr>
          <w:rFonts w:ascii="Arial" w:hAnsi="Arial" w:cs="Arial"/>
          <w:sz w:val="24"/>
          <w:szCs w:val="24"/>
        </w:rPr>
        <w:t>Did the project meet scope, time, and cost goals?</w:t>
      </w:r>
    </w:p>
    <w:p w:rsidR="004C2485" w:rsidRPr="004C2485" w:rsidRDefault="004C2485" w:rsidP="004C2485">
      <w:pPr>
        <w:pStyle w:val="NoSpacing"/>
        <w:rPr>
          <w:rFonts w:ascii="Arial" w:hAnsi="Arial" w:cs="Arial"/>
          <w:sz w:val="24"/>
          <w:szCs w:val="24"/>
        </w:rPr>
      </w:pPr>
      <w:r w:rsidRPr="004C2485">
        <w:rPr>
          <w:rFonts w:ascii="Arial" w:hAnsi="Arial" w:cs="Arial"/>
          <w:sz w:val="24"/>
          <w:szCs w:val="24"/>
        </w:rPr>
        <w:t>What was the success criteria listed in the project scope statement?</w:t>
      </w:r>
    </w:p>
    <w:p w:rsidR="004C2485" w:rsidRPr="004C2485" w:rsidRDefault="004C2485" w:rsidP="004C2485">
      <w:pPr>
        <w:pStyle w:val="NoSpacing"/>
        <w:rPr>
          <w:rFonts w:ascii="Arial" w:hAnsi="Arial" w:cs="Arial"/>
          <w:sz w:val="24"/>
          <w:szCs w:val="24"/>
        </w:rPr>
      </w:pPr>
      <w:r w:rsidRPr="004C2485">
        <w:rPr>
          <w:rFonts w:ascii="Arial" w:hAnsi="Arial" w:cs="Arial"/>
          <w:sz w:val="24"/>
          <w:szCs w:val="24"/>
        </w:rPr>
        <w:t>In terms of managing the project, what were the main lessons your team learned?</w:t>
      </w:r>
    </w:p>
    <w:p w:rsidR="004C2485" w:rsidRPr="004C2485" w:rsidRDefault="004C2485" w:rsidP="004C2485">
      <w:pPr>
        <w:pStyle w:val="NoSpacing"/>
        <w:rPr>
          <w:rFonts w:ascii="Arial" w:hAnsi="Arial" w:cs="Arial"/>
          <w:sz w:val="24"/>
          <w:szCs w:val="24"/>
        </w:rPr>
      </w:pPr>
      <w:r w:rsidRPr="004C2485">
        <w:rPr>
          <w:rFonts w:ascii="Arial" w:hAnsi="Arial" w:cs="Arial"/>
          <w:sz w:val="24"/>
          <w:szCs w:val="24"/>
        </w:rPr>
        <w:t xml:space="preserve">Describe one example of what went right </w:t>
      </w:r>
      <w:r>
        <w:rPr>
          <w:rFonts w:ascii="Arial" w:hAnsi="Arial" w:cs="Arial"/>
          <w:sz w:val="24"/>
          <w:szCs w:val="24"/>
        </w:rPr>
        <w:t xml:space="preserve">/ wrong </w:t>
      </w:r>
      <w:r w:rsidRPr="004C2485">
        <w:rPr>
          <w:rFonts w:ascii="Arial" w:hAnsi="Arial" w:cs="Arial"/>
          <w:sz w:val="24"/>
          <w:szCs w:val="24"/>
        </w:rPr>
        <w:t>on this project.</w:t>
      </w:r>
    </w:p>
    <w:p w:rsidR="004C2485" w:rsidRDefault="004C2485" w:rsidP="004C2485">
      <w:pPr>
        <w:pStyle w:val="NoSpacing"/>
        <w:rPr>
          <w:rFonts w:ascii="Arial" w:hAnsi="Arial" w:cs="Arial"/>
          <w:sz w:val="24"/>
          <w:szCs w:val="24"/>
        </w:rPr>
      </w:pPr>
      <w:r w:rsidRPr="004C2485">
        <w:rPr>
          <w:rFonts w:ascii="Arial" w:hAnsi="Arial" w:cs="Arial"/>
          <w:sz w:val="24"/>
          <w:szCs w:val="24"/>
        </w:rPr>
        <w:t>What will you do differently on the next project based on your experience working on this project?</w:t>
      </w:r>
    </w:p>
    <w:p w:rsidR="004C2485" w:rsidRPr="004C2485" w:rsidRDefault="004C2485" w:rsidP="004C248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Have you submitted this report to the Alumni Relations officer?</w:t>
      </w:r>
    </w:p>
    <w:p w:rsidR="00CA1B58" w:rsidRPr="00CA1B58" w:rsidRDefault="00CA1B58" w:rsidP="00CA1B58">
      <w:pPr>
        <w:pStyle w:val="NoSpacing"/>
        <w:rPr>
          <w:rFonts w:asciiTheme="majorHAnsi" w:hAnsiTheme="majorHAnsi"/>
          <w:b/>
          <w:bCs/>
          <w:color w:val="5B1256"/>
          <w:spacing w:val="14"/>
          <w:w w:val="85"/>
          <w:sz w:val="28"/>
          <w:szCs w:val="28"/>
        </w:rPr>
      </w:pPr>
    </w:p>
    <w:p w:rsidR="00CA1B58" w:rsidRDefault="00CA1B58" w:rsidP="00CA1B58">
      <w:pPr>
        <w:pStyle w:val="NoSpacing"/>
        <w:rPr>
          <w:rFonts w:asciiTheme="majorHAnsi" w:hAnsiTheme="majorHAnsi"/>
          <w:b/>
          <w:bCs/>
          <w:color w:val="0070C0"/>
          <w:spacing w:val="14"/>
          <w:w w:val="85"/>
          <w:sz w:val="28"/>
          <w:szCs w:val="28"/>
        </w:rPr>
        <w:sectPr w:rsidR="00CA1B5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LightShading-Accent4"/>
        <w:tblpPr w:leftFromText="180" w:rightFromText="180" w:horzAnchor="margin" w:tblpY="1140"/>
        <w:tblW w:w="14479" w:type="dxa"/>
        <w:tblLook w:val="04A0" w:firstRow="1" w:lastRow="0" w:firstColumn="1" w:lastColumn="0" w:noHBand="0" w:noVBand="1"/>
      </w:tblPr>
      <w:tblGrid>
        <w:gridCol w:w="2081"/>
        <w:gridCol w:w="1680"/>
        <w:gridCol w:w="2308"/>
        <w:gridCol w:w="3253"/>
        <w:gridCol w:w="2099"/>
        <w:gridCol w:w="1503"/>
        <w:gridCol w:w="1555"/>
      </w:tblGrid>
      <w:tr w:rsidR="00CA1B58" w:rsidRPr="00085C78" w:rsidTr="005C1B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CA1B58" w:rsidRPr="00CA1B58" w:rsidRDefault="00CA1B58" w:rsidP="005C1B4C">
            <w:pPr>
              <w:jc w:val="center"/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</w:pPr>
            <w:r w:rsidRPr="00CA1B58"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  <w:lastRenderedPageBreak/>
              <w:t>Strategy</w:t>
            </w:r>
          </w:p>
        </w:tc>
        <w:tc>
          <w:tcPr>
            <w:tcW w:w="1680" w:type="dxa"/>
          </w:tcPr>
          <w:p w:rsidR="00CA1B58" w:rsidRPr="00CA1B58" w:rsidRDefault="00CA1B58" w:rsidP="005C1B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</w:pPr>
            <w:r w:rsidRPr="00CA1B58"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  <w:t>Fundraising Goal</w:t>
            </w:r>
          </w:p>
        </w:tc>
        <w:tc>
          <w:tcPr>
            <w:tcW w:w="2308" w:type="dxa"/>
          </w:tcPr>
          <w:p w:rsidR="00CA1B58" w:rsidRPr="00CA1B58" w:rsidRDefault="00CA1B58" w:rsidP="005C1B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</w:pPr>
            <w:r w:rsidRPr="00CA1B58"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  <w:t>Target Audience</w:t>
            </w:r>
          </w:p>
        </w:tc>
        <w:tc>
          <w:tcPr>
            <w:tcW w:w="3253" w:type="dxa"/>
          </w:tcPr>
          <w:p w:rsidR="00CA1B58" w:rsidRPr="00CA1B58" w:rsidRDefault="00CA1B58" w:rsidP="005C1B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</w:pPr>
            <w:r w:rsidRPr="00CA1B58"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  <w:t>Task Description</w:t>
            </w:r>
          </w:p>
        </w:tc>
        <w:tc>
          <w:tcPr>
            <w:tcW w:w="2099" w:type="dxa"/>
          </w:tcPr>
          <w:p w:rsidR="00CA1B58" w:rsidRPr="00CA1B58" w:rsidRDefault="00CA1B58" w:rsidP="005C1B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</w:pPr>
            <w:r w:rsidRPr="00CA1B58"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  <w:t>Person Responsible</w:t>
            </w:r>
          </w:p>
        </w:tc>
        <w:tc>
          <w:tcPr>
            <w:tcW w:w="1503" w:type="dxa"/>
          </w:tcPr>
          <w:p w:rsidR="00CA1B58" w:rsidRPr="00CA1B58" w:rsidRDefault="00CA1B58" w:rsidP="005C1B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</w:pPr>
            <w:r w:rsidRPr="00CA1B58"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  <w:t>Due Date?</w:t>
            </w:r>
          </w:p>
        </w:tc>
        <w:tc>
          <w:tcPr>
            <w:tcW w:w="1555" w:type="dxa"/>
          </w:tcPr>
          <w:p w:rsidR="00CA1B58" w:rsidRPr="00CA1B58" w:rsidRDefault="00CA1B58" w:rsidP="005C1B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</w:pPr>
            <w:r w:rsidRPr="00CA1B58"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  <w:t>Cost</w:t>
            </w:r>
          </w:p>
        </w:tc>
      </w:tr>
      <w:tr w:rsidR="007733FD" w:rsidRPr="00085C78" w:rsidTr="005C1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733FD" w:rsidRPr="00085C78" w:rsidRDefault="007733FD" w:rsidP="007733F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  <w:lang w:val="en-ZA"/>
              </w:rPr>
            </w:pPr>
            <w:r w:rsidRPr="00CA1B58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 xml:space="preserve">Auction </w:t>
            </w:r>
            <w:r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 xml:space="preserve">Item </w:t>
            </w:r>
            <w:r w:rsidRPr="00CA1B58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1</w:t>
            </w:r>
          </w:p>
        </w:tc>
        <w:tc>
          <w:tcPr>
            <w:tcW w:w="1680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874001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R 200.00</w:t>
            </w:r>
          </w:p>
        </w:tc>
        <w:tc>
          <w:tcPr>
            <w:tcW w:w="2308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253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 xml:space="preserve">Secure the date, time and venue / platform. </w:t>
            </w:r>
          </w:p>
        </w:tc>
        <w:tc>
          <w:tcPr>
            <w:tcW w:w="2099" w:type="dxa"/>
          </w:tcPr>
          <w:p w:rsidR="007733FD" w:rsidRPr="00686327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733FD" w:rsidRPr="00686327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733FD" w:rsidRPr="00686327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733FD" w:rsidRPr="00085C78" w:rsidTr="005C1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733FD" w:rsidRPr="00CA1B58" w:rsidRDefault="007733FD" w:rsidP="007733FD">
            <w:pPr>
              <w:jc w:val="center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1680" w:type="dxa"/>
          </w:tcPr>
          <w:p w:rsidR="007733FD" w:rsidRPr="00874001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2308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253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Obtain Item (s) for auction</w:t>
            </w:r>
          </w:p>
        </w:tc>
        <w:tc>
          <w:tcPr>
            <w:tcW w:w="2099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733FD" w:rsidRPr="00085C78" w:rsidTr="005C1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733FD" w:rsidRPr="00CA1B58" w:rsidRDefault="007733FD" w:rsidP="007733FD">
            <w:pPr>
              <w:jc w:val="center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1680" w:type="dxa"/>
          </w:tcPr>
          <w:p w:rsidR="007733FD" w:rsidRPr="00874001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2308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253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List target audience.</w:t>
            </w:r>
          </w:p>
        </w:tc>
        <w:tc>
          <w:tcPr>
            <w:tcW w:w="2099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733FD" w:rsidRPr="00085C78" w:rsidTr="005C1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733FD" w:rsidRPr="00CA1B58" w:rsidRDefault="007733FD" w:rsidP="007733FD">
            <w:pPr>
              <w:jc w:val="center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1680" w:type="dxa"/>
          </w:tcPr>
          <w:p w:rsidR="007733FD" w:rsidRPr="00874001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2308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253" w:type="dxa"/>
          </w:tcPr>
          <w:p w:rsidR="007733FD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Secure your auctioneer / platform for silent auction.</w:t>
            </w:r>
          </w:p>
        </w:tc>
        <w:tc>
          <w:tcPr>
            <w:tcW w:w="2099" w:type="dxa"/>
          </w:tcPr>
          <w:p w:rsidR="007733FD" w:rsidRPr="00686327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733FD" w:rsidRPr="00686327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733FD" w:rsidRPr="00686327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733FD" w:rsidRPr="00085C78" w:rsidTr="005C1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733FD" w:rsidRPr="00CA1B58" w:rsidRDefault="007733FD" w:rsidP="007733FD">
            <w:pPr>
              <w:jc w:val="center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1680" w:type="dxa"/>
          </w:tcPr>
          <w:p w:rsidR="007733FD" w:rsidRPr="00874001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2308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253" w:type="dxa"/>
          </w:tcPr>
          <w:p w:rsidR="007733FD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 xml:space="preserve">Serving / Selling refreshments?  Who’s making them at what price? How will they be served / sold? Who will man those stations? </w:t>
            </w:r>
          </w:p>
        </w:tc>
        <w:tc>
          <w:tcPr>
            <w:tcW w:w="2099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733FD" w:rsidRPr="00085C78" w:rsidTr="005C1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733FD" w:rsidRPr="00CA1B58" w:rsidRDefault="007733FD" w:rsidP="007733FD">
            <w:pPr>
              <w:jc w:val="center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1680" w:type="dxa"/>
          </w:tcPr>
          <w:p w:rsidR="007733FD" w:rsidRPr="00874001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2308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253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Market, Advertise / invite your audience.</w:t>
            </w:r>
          </w:p>
        </w:tc>
        <w:tc>
          <w:tcPr>
            <w:tcW w:w="2099" w:type="dxa"/>
          </w:tcPr>
          <w:p w:rsidR="007733FD" w:rsidRPr="00686327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733FD" w:rsidRPr="00686327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733FD" w:rsidRPr="00686327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733FD" w:rsidRPr="00085C78" w:rsidTr="005C1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733FD" w:rsidRPr="00CA1B58" w:rsidRDefault="007733FD" w:rsidP="007733FD">
            <w:pPr>
              <w:jc w:val="center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1680" w:type="dxa"/>
          </w:tcPr>
          <w:p w:rsidR="007733FD" w:rsidRPr="00874001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2308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253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Decide on how monies will be administered, reconciled and paid over to accountant. (both for auction and sales of refreshments etc).</w:t>
            </w:r>
          </w:p>
        </w:tc>
        <w:tc>
          <w:tcPr>
            <w:tcW w:w="2099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733FD" w:rsidRPr="00085C78" w:rsidTr="005C1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733FD" w:rsidRPr="00CA1B58" w:rsidRDefault="007733FD" w:rsidP="007733FD">
            <w:pPr>
              <w:jc w:val="center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1680" w:type="dxa"/>
          </w:tcPr>
          <w:p w:rsidR="007733FD" w:rsidRPr="00874001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2308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253" w:type="dxa"/>
          </w:tcPr>
          <w:p w:rsidR="007733FD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Who will clean up after the event?</w:t>
            </w:r>
          </w:p>
        </w:tc>
        <w:tc>
          <w:tcPr>
            <w:tcW w:w="2099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733FD" w:rsidRPr="00085C78" w:rsidTr="005C1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733FD" w:rsidRPr="00CA1B58" w:rsidRDefault="007733FD" w:rsidP="007733FD">
            <w:pPr>
              <w:jc w:val="center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1680" w:type="dxa"/>
          </w:tcPr>
          <w:p w:rsidR="007733FD" w:rsidRPr="00874001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2308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253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Who will report back to Alumni Relations after the event?</w:t>
            </w:r>
          </w:p>
        </w:tc>
        <w:tc>
          <w:tcPr>
            <w:tcW w:w="2099" w:type="dxa"/>
          </w:tcPr>
          <w:p w:rsidR="007733FD" w:rsidRPr="00686327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733FD" w:rsidRPr="00686327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733FD" w:rsidRPr="00686327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733FD" w:rsidRPr="00085C78" w:rsidTr="005C1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733FD" w:rsidRPr="00085C78" w:rsidRDefault="007733FD" w:rsidP="007733F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  <w:lang w:val="en-ZA"/>
              </w:rPr>
            </w:pPr>
            <w:r w:rsidRPr="00CA1B58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 xml:space="preserve">Auction </w:t>
            </w:r>
            <w:r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Item 2</w:t>
            </w:r>
          </w:p>
        </w:tc>
        <w:tc>
          <w:tcPr>
            <w:tcW w:w="1680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874001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R 200.00</w:t>
            </w:r>
          </w:p>
        </w:tc>
        <w:tc>
          <w:tcPr>
            <w:tcW w:w="2308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253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2099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733FD" w:rsidRPr="00085C78" w:rsidTr="005C1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733FD" w:rsidRPr="00085C78" w:rsidRDefault="007733FD" w:rsidP="007733F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  <w:lang w:val="en-ZA"/>
              </w:rPr>
            </w:pPr>
            <w:r w:rsidRPr="00CA1B58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 xml:space="preserve">Auction </w:t>
            </w:r>
            <w:r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Item 3</w:t>
            </w:r>
          </w:p>
        </w:tc>
        <w:tc>
          <w:tcPr>
            <w:tcW w:w="1680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874001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R 200.00</w:t>
            </w:r>
          </w:p>
        </w:tc>
        <w:tc>
          <w:tcPr>
            <w:tcW w:w="2308" w:type="dxa"/>
          </w:tcPr>
          <w:p w:rsidR="007733FD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253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2099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733FD" w:rsidRPr="00085C78" w:rsidTr="005C1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733FD" w:rsidRPr="00085C78" w:rsidRDefault="007733FD" w:rsidP="007733F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  <w:lang w:val="en-ZA"/>
              </w:rPr>
            </w:pPr>
            <w:r w:rsidRPr="00CA1B58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 xml:space="preserve">Auction </w:t>
            </w:r>
            <w:r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Item 4</w:t>
            </w:r>
          </w:p>
        </w:tc>
        <w:tc>
          <w:tcPr>
            <w:tcW w:w="1680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874001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R 200.00</w:t>
            </w:r>
          </w:p>
        </w:tc>
        <w:tc>
          <w:tcPr>
            <w:tcW w:w="2308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253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2099" w:type="dxa"/>
          </w:tcPr>
          <w:p w:rsidR="007733FD" w:rsidRPr="00686327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733FD" w:rsidRPr="00686327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733FD" w:rsidRPr="00686327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733FD" w:rsidRPr="00085C78" w:rsidTr="005C1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733FD" w:rsidRPr="00085C78" w:rsidRDefault="007733FD" w:rsidP="007733F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  <w:lang w:val="en-ZA"/>
              </w:rPr>
            </w:pPr>
            <w:r w:rsidRPr="00CA1B58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 xml:space="preserve">Auction </w:t>
            </w:r>
            <w:r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Item 5</w:t>
            </w:r>
          </w:p>
        </w:tc>
        <w:tc>
          <w:tcPr>
            <w:tcW w:w="1680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874001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R 200.00</w:t>
            </w:r>
          </w:p>
        </w:tc>
        <w:tc>
          <w:tcPr>
            <w:tcW w:w="2308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253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2099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733FD" w:rsidRPr="00085C78" w:rsidTr="005C1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733FD" w:rsidRPr="00085C78" w:rsidRDefault="007733FD" w:rsidP="007733F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  <w:lang w:val="en-ZA"/>
              </w:rPr>
            </w:pPr>
            <w:r w:rsidRPr="00CA1B58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 xml:space="preserve">Auction </w:t>
            </w:r>
            <w:r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Item 6</w:t>
            </w:r>
          </w:p>
        </w:tc>
        <w:tc>
          <w:tcPr>
            <w:tcW w:w="1680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874001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R 200.00</w:t>
            </w:r>
          </w:p>
        </w:tc>
        <w:tc>
          <w:tcPr>
            <w:tcW w:w="2308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253" w:type="dxa"/>
          </w:tcPr>
          <w:p w:rsidR="007733FD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2099" w:type="dxa"/>
          </w:tcPr>
          <w:p w:rsidR="007733FD" w:rsidRPr="00686327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733FD" w:rsidRPr="00686327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733FD" w:rsidRPr="00686327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733FD" w:rsidRPr="00085C78" w:rsidTr="005C1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733FD" w:rsidRPr="00085C78" w:rsidRDefault="007733FD" w:rsidP="007733F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  <w:lang w:val="en-ZA"/>
              </w:rPr>
            </w:pPr>
            <w:r w:rsidRPr="00CA1B58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 xml:space="preserve">Auction </w:t>
            </w:r>
            <w:r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Item 7</w:t>
            </w:r>
          </w:p>
        </w:tc>
        <w:tc>
          <w:tcPr>
            <w:tcW w:w="1680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874001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R 200.00</w:t>
            </w:r>
          </w:p>
        </w:tc>
        <w:tc>
          <w:tcPr>
            <w:tcW w:w="2308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253" w:type="dxa"/>
          </w:tcPr>
          <w:p w:rsidR="007733FD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2099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733FD" w:rsidRPr="00085C78" w:rsidTr="005C1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733FD" w:rsidRPr="00085C78" w:rsidRDefault="007733FD" w:rsidP="007733F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  <w:lang w:val="en-ZA"/>
              </w:rPr>
            </w:pPr>
            <w:r w:rsidRPr="00CA1B58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 xml:space="preserve">Auction </w:t>
            </w:r>
            <w:r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Item 8</w:t>
            </w:r>
          </w:p>
        </w:tc>
        <w:tc>
          <w:tcPr>
            <w:tcW w:w="1680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874001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R 200.00</w:t>
            </w:r>
          </w:p>
        </w:tc>
        <w:tc>
          <w:tcPr>
            <w:tcW w:w="2308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253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2099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733FD" w:rsidRPr="00085C78" w:rsidTr="005C1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733FD" w:rsidRPr="00085C78" w:rsidRDefault="007733FD" w:rsidP="007733F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  <w:lang w:val="en-ZA"/>
              </w:rPr>
            </w:pPr>
            <w:r w:rsidRPr="00CA1B58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 xml:space="preserve">Auction </w:t>
            </w:r>
            <w:r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Item 9</w:t>
            </w:r>
          </w:p>
        </w:tc>
        <w:tc>
          <w:tcPr>
            <w:tcW w:w="1680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874001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R 200.00</w:t>
            </w:r>
          </w:p>
        </w:tc>
        <w:tc>
          <w:tcPr>
            <w:tcW w:w="2308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253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2099" w:type="dxa"/>
          </w:tcPr>
          <w:p w:rsidR="007733FD" w:rsidRPr="00686327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733FD" w:rsidRPr="00686327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733FD" w:rsidRPr="00686327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733FD" w:rsidRPr="00085C78" w:rsidTr="005C1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733FD" w:rsidRPr="00085C78" w:rsidRDefault="007733FD" w:rsidP="007733FD">
            <w:pPr>
              <w:jc w:val="center"/>
              <w:rPr>
                <w:rFonts w:asciiTheme="majorHAnsi" w:hAnsiTheme="majorHAnsi"/>
                <w:color w:val="0070C0"/>
                <w:sz w:val="20"/>
                <w:szCs w:val="20"/>
                <w:lang w:val="en-ZA"/>
              </w:rPr>
            </w:pPr>
            <w:r w:rsidRPr="00CA1B58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 xml:space="preserve">Auction </w:t>
            </w:r>
            <w:r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Item 10</w:t>
            </w:r>
          </w:p>
        </w:tc>
        <w:tc>
          <w:tcPr>
            <w:tcW w:w="1680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70C0"/>
                <w:sz w:val="20"/>
                <w:szCs w:val="20"/>
                <w:lang w:val="en-ZA"/>
              </w:rPr>
            </w:pPr>
            <w:r w:rsidRPr="00874001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R 200.00</w:t>
            </w:r>
          </w:p>
        </w:tc>
        <w:tc>
          <w:tcPr>
            <w:tcW w:w="2308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253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2099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733FD" w:rsidRPr="00085C78" w:rsidRDefault="007733FD" w:rsidP="00773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733FD" w:rsidRPr="00085C78" w:rsidTr="005C1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733FD" w:rsidRPr="00085C78" w:rsidRDefault="007733FD" w:rsidP="007733FD">
            <w:pPr>
              <w:jc w:val="center"/>
              <w:rPr>
                <w:rFonts w:asciiTheme="majorHAnsi" w:hAnsiTheme="majorHAnsi"/>
                <w:color w:val="0070C0"/>
                <w:sz w:val="20"/>
                <w:szCs w:val="20"/>
                <w:lang w:val="en-ZA"/>
              </w:rPr>
            </w:pPr>
          </w:p>
        </w:tc>
        <w:tc>
          <w:tcPr>
            <w:tcW w:w="1680" w:type="dxa"/>
          </w:tcPr>
          <w:p w:rsidR="007733FD" w:rsidRPr="00085C78" w:rsidRDefault="007733FD" w:rsidP="007733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0070C0"/>
                <w:sz w:val="20"/>
                <w:szCs w:val="20"/>
                <w:lang w:val="en-ZA"/>
              </w:rPr>
            </w:pPr>
            <w:r w:rsidRPr="00CA1B58">
              <w:rPr>
                <w:rFonts w:asciiTheme="majorHAnsi" w:hAnsiTheme="majorHAnsi"/>
                <w:b/>
                <w:color w:val="5B1256"/>
                <w:sz w:val="20"/>
                <w:szCs w:val="20"/>
                <w:lang w:val="en-ZA"/>
              </w:rPr>
              <w:t xml:space="preserve">R </w:t>
            </w:r>
            <w:r>
              <w:rPr>
                <w:rFonts w:asciiTheme="majorHAnsi" w:hAnsiTheme="majorHAnsi"/>
                <w:b/>
                <w:color w:val="5B1256"/>
                <w:sz w:val="20"/>
                <w:szCs w:val="20"/>
                <w:lang w:val="en-ZA"/>
              </w:rPr>
              <w:t>2 000</w:t>
            </w:r>
            <w:r w:rsidRPr="00CA1B58">
              <w:rPr>
                <w:rFonts w:asciiTheme="majorHAnsi" w:hAnsiTheme="majorHAnsi"/>
                <w:b/>
                <w:color w:val="5B1256"/>
                <w:sz w:val="20"/>
                <w:szCs w:val="20"/>
                <w:lang w:val="en-ZA"/>
              </w:rPr>
              <w:t>.00</w:t>
            </w:r>
          </w:p>
        </w:tc>
        <w:tc>
          <w:tcPr>
            <w:tcW w:w="2308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253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2099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733FD" w:rsidRPr="00085C78" w:rsidRDefault="007733FD" w:rsidP="00773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</w:tbl>
    <w:p w:rsidR="00CA1B58" w:rsidRDefault="00CA1B58" w:rsidP="00CA1B58"/>
    <w:p w:rsidR="00783263" w:rsidRDefault="00783263"/>
    <w:sectPr w:rsidR="00783263" w:rsidSect="004D4849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B67" w:rsidRDefault="00D77B67" w:rsidP="00CA1B58">
      <w:pPr>
        <w:spacing w:after="0" w:line="240" w:lineRule="auto"/>
      </w:pPr>
      <w:r>
        <w:separator/>
      </w:r>
    </w:p>
  </w:endnote>
  <w:endnote w:type="continuationSeparator" w:id="0">
    <w:p w:rsidR="00D77B67" w:rsidRDefault="00D77B67" w:rsidP="00CA1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D62" w:rsidRDefault="00660D6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D62" w:rsidRDefault="00660D6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D62" w:rsidRDefault="00660D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B67" w:rsidRDefault="00D77B67" w:rsidP="00CA1B58">
      <w:pPr>
        <w:spacing w:after="0" w:line="240" w:lineRule="auto"/>
      </w:pPr>
      <w:r>
        <w:separator/>
      </w:r>
    </w:p>
  </w:footnote>
  <w:footnote w:type="continuationSeparator" w:id="0">
    <w:p w:rsidR="00D77B67" w:rsidRDefault="00D77B67" w:rsidP="00CA1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D62" w:rsidRDefault="00660D6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A4A" w:rsidRDefault="00D77B67" w:rsidP="00CA1B58">
    <w:pPr>
      <w:spacing w:before="6" w:after="0" w:line="130" w:lineRule="exact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5BB9D7" wp14:editId="6EF519D6">
              <wp:simplePos x="0" y="0"/>
              <wp:positionH relativeFrom="column">
                <wp:posOffset>-333375</wp:posOffset>
              </wp:positionH>
              <wp:positionV relativeFrom="paragraph">
                <wp:posOffset>-1905</wp:posOffset>
              </wp:positionV>
              <wp:extent cx="6223635" cy="131445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635" cy="1314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CA1B58" w:rsidRDefault="00CA1B58" w:rsidP="00CA1B58">
                          <w:pPr>
                            <w:pStyle w:val="NoSpacing"/>
                            <w:ind w:left="2160"/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95605B3" wp14:editId="74258A3A">
                                <wp:extent cx="904875" cy="809625"/>
                                <wp:effectExtent l="0" t="0" r="9525" b="9525"/>
                                <wp:docPr id="6" name="Picture 6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487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F34C9FB" wp14:editId="07358637">
                                <wp:extent cx="1581150" cy="850843"/>
                                <wp:effectExtent l="0" t="0" r="0" b="6985"/>
                                <wp:docPr id="7" name="Picture 7" descr="crest_v5_-_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rest_v5_-_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81150" cy="8508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B6AB244" wp14:editId="37459CB7">
                                <wp:extent cx="1419225" cy="567690"/>
                                <wp:effectExtent l="0" t="0" r="9525" b="3810"/>
                                <wp:docPr id="8" name="Picture 8" descr="SRC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SRC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19225" cy="567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Start w:id="0" w:name="_GoBack"/>
                          <w:bookmarkEnd w:id="0"/>
                        </w:p>
                        <w:p w:rsidR="00CA1B58" w:rsidRPr="00BE7CDB" w:rsidRDefault="00CA1B58" w:rsidP="00CA1B58">
                          <w:pPr>
                            <w:pStyle w:val="NoSpacing"/>
                            <w:ind w:left="720" w:firstLine="720"/>
                            <w:rPr>
                              <w:rFonts w:asciiTheme="majorHAnsi" w:hAnsiTheme="majorHAnsi"/>
                              <w:b/>
                              <w:color w:val="7F7F7F" w:themeColor="background1" w:themeShade="7F"/>
                              <w:sz w:val="72"/>
                              <w:szCs w:val="72"/>
                              <w14:textOutline w14:w="508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etal">
                                <w14:bevelT w14:w="38100" w14:h="25400" w14:prst="circle"/>
                                <w14:contourClr>
                                  <w14:schemeClr w14:val="bg2"/>
                                </w14:contourClr>
                              </w14:props3d>
                            </w:rPr>
                          </w:pPr>
                          <w:proofErr w:type="gramStart"/>
                          <w:r w:rsidRPr="00CA1B58"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  <w:t>Auctions</w:t>
                          </w:r>
                          <w:r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  <w:t xml:space="preserve">  </w:t>
                          </w:r>
                          <w:r w:rsidR="00660D62">
                            <w:rPr>
                              <w:sz w:val="18"/>
                            </w:rPr>
                            <w:t>Ellen</w:t>
                          </w:r>
                          <w:proofErr w:type="gramEnd"/>
                          <w:r>
                            <w:rPr>
                              <w:sz w:val="18"/>
                            </w:rPr>
                            <w:t>: Tel: (046) 603 8</w:t>
                          </w:r>
                          <w:r w:rsidR="00660D62">
                            <w:rPr>
                              <w:sz w:val="18"/>
                            </w:rPr>
                            <w:t>509</w:t>
                          </w:r>
                          <w:r>
                            <w:rPr>
                              <w:sz w:val="18"/>
                            </w:rPr>
                            <w:t xml:space="preserve"> ● Fax: (046) 603 8744 ● </w:t>
                          </w:r>
                          <w:hyperlink r:id="rId4" w:history="1">
                            <w:r w:rsidR="00660D62" w:rsidRPr="002C20E3">
                              <w:rPr>
                                <w:rStyle w:val="Hyperlink"/>
                                <w:sz w:val="18"/>
                              </w:rPr>
                              <w:t>e.duplessis@ru.ac.za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/>
                        <a:lightRig rig="balanced" dir="t">
                          <a:rot lat="0" lon="0" rev="2100000"/>
                        </a:lightRig>
                      </a:scene3d>
                      <a:sp3d extrusionH="57150" prstMaterial="metal">
                        <a:bevelT w="38100" h="25400"/>
                        <a:contourClr>
                          <a:schemeClr val="bg2"/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26.25pt;margin-top:-.15pt;width:490.05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" filled="f" stroked="f">
              <v:textbox>
                <w:txbxContent>
                  <w:p w:rsidR="00CA1B58" w:rsidRDefault="00CA1B58" w:rsidP="00CA1B58">
                    <w:pPr>
                      <w:pStyle w:val="NoSpacing"/>
                      <w:ind w:left="2160"/>
                      <w:rPr>
                        <w:rFonts w:ascii="Palatino Linotype" w:hAnsi="Palatino Linotype"/>
                        <w:b/>
                        <w:sz w:val="28"/>
                        <w:szCs w:val="28"/>
                      </w:rPr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795605B3" wp14:editId="74258A3A">
                          <wp:extent cx="904875" cy="809625"/>
                          <wp:effectExtent l="0" t="0" r="9525" b="9525"/>
                          <wp:docPr id="6" name="Picture 6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487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5F34C9FB" wp14:editId="07358637">
                          <wp:extent cx="1581150" cy="850843"/>
                          <wp:effectExtent l="0" t="0" r="0" b="6985"/>
                          <wp:docPr id="7" name="Picture 7" descr="crest_v5_-_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rest_v5_-_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81150" cy="8508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B6AB244" wp14:editId="37459CB7">
                          <wp:extent cx="1419225" cy="567690"/>
                          <wp:effectExtent l="0" t="0" r="9525" b="3810"/>
                          <wp:docPr id="8" name="Picture 8" descr="SRC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SRC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9225" cy="567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Start w:id="1" w:name="_GoBack"/>
                    <w:bookmarkEnd w:id="1"/>
                  </w:p>
                  <w:p w:rsidR="00CA1B58" w:rsidRPr="00BE7CDB" w:rsidRDefault="00CA1B58" w:rsidP="00CA1B58">
                    <w:pPr>
                      <w:pStyle w:val="NoSpacing"/>
                      <w:ind w:left="720" w:firstLine="720"/>
                      <w:rPr>
                        <w:rFonts w:asciiTheme="majorHAnsi" w:hAnsiTheme="majorHAnsi"/>
                        <w:b/>
                        <w:color w:val="7F7F7F" w:themeColor="background1" w:themeShade="7F"/>
                        <w:sz w:val="72"/>
                        <w:szCs w:val="72"/>
                        <w14:textOutline w14:w="5080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etal">
                          <w14:bevelT w14:w="38100" w14:h="25400" w14:prst="circle"/>
                          <w14:contourClr>
                            <w14:schemeClr w14:val="bg2"/>
                          </w14:contourClr>
                        </w14:props3d>
                      </w:rPr>
                    </w:pPr>
                    <w:proofErr w:type="gramStart"/>
                    <w:r w:rsidRPr="00CA1B58">
                      <w:rPr>
                        <w:rFonts w:ascii="Palatino Linotype" w:hAnsi="Palatino Linotype"/>
                        <w:b/>
                        <w:sz w:val="28"/>
                        <w:szCs w:val="28"/>
                      </w:rPr>
                      <w:t>Auctions</w:t>
                    </w:r>
                    <w:r>
                      <w:rPr>
                        <w:rFonts w:ascii="Palatino Linotype" w:hAnsi="Palatino Linotype"/>
                        <w:b/>
                        <w:sz w:val="28"/>
                        <w:szCs w:val="28"/>
                      </w:rPr>
                      <w:t xml:space="preserve">  </w:t>
                    </w:r>
                    <w:r w:rsidR="00660D62">
                      <w:rPr>
                        <w:sz w:val="18"/>
                      </w:rPr>
                      <w:t>Ellen</w:t>
                    </w:r>
                    <w:proofErr w:type="gramEnd"/>
                    <w:r>
                      <w:rPr>
                        <w:sz w:val="18"/>
                      </w:rPr>
                      <w:t>: Tel: (046) 603 8</w:t>
                    </w:r>
                    <w:r w:rsidR="00660D62">
                      <w:rPr>
                        <w:sz w:val="18"/>
                      </w:rPr>
                      <w:t>509</w:t>
                    </w:r>
                    <w:r>
                      <w:rPr>
                        <w:sz w:val="18"/>
                      </w:rPr>
                      <w:t xml:space="preserve"> ● Fax: (046) 603 8744 ● </w:t>
                    </w:r>
                    <w:hyperlink r:id="rId5" w:history="1">
                      <w:r w:rsidR="00660D62" w:rsidRPr="002C20E3">
                        <w:rPr>
                          <w:rStyle w:val="Hyperlink"/>
                          <w:sz w:val="18"/>
                        </w:rPr>
                        <w:t>e.duplessis@ru.ac.za</w:t>
                      </w:r>
                    </w:hyperlink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D62" w:rsidRDefault="00660D6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C6CDE"/>
    <w:multiLevelType w:val="hybridMultilevel"/>
    <w:tmpl w:val="611CCB12"/>
    <w:lvl w:ilvl="0" w:tplc="14460378">
      <w:start w:val="20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6886308F"/>
    <w:multiLevelType w:val="hybridMultilevel"/>
    <w:tmpl w:val="651ED0D6"/>
    <w:lvl w:ilvl="0" w:tplc="DC7ADAB8">
      <w:start w:val="20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B58"/>
    <w:rsid w:val="00211BAD"/>
    <w:rsid w:val="003C4F2D"/>
    <w:rsid w:val="004C2485"/>
    <w:rsid w:val="005C1B4C"/>
    <w:rsid w:val="00660D62"/>
    <w:rsid w:val="007733FD"/>
    <w:rsid w:val="00783263"/>
    <w:rsid w:val="00874001"/>
    <w:rsid w:val="00CA1B58"/>
    <w:rsid w:val="00D7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B5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A1B58"/>
    <w:pPr>
      <w:spacing w:after="0" w:line="240" w:lineRule="auto"/>
    </w:pPr>
    <w:rPr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CA1B58"/>
    <w:rPr>
      <w:lang w:val="en-GB"/>
    </w:rPr>
  </w:style>
  <w:style w:type="table" w:styleId="LightShading-Accent1">
    <w:name w:val="Light Shading Accent 1"/>
    <w:basedOn w:val="TableNormal"/>
    <w:uiPriority w:val="60"/>
    <w:rsid w:val="00CA1B5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CA1B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B5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A1B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1B58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B58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semiHidden/>
    <w:rsid w:val="00CA1B58"/>
    <w:rPr>
      <w:color w:val="0000FF"/>
      <w:u w:val="single"/>
    </w:rPr>
  </w:style>
  <w:style w:type="table" w:styleId="LightShading-Accent4">
    <w:name w:val="Light Shading Accent 4"/>
    <w:basedOn w:val="TableNormal"/>
    <w:uiPriority w:val="60"/>
    <w:rsid w:val="00CA1B5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B5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A1B58"/>
    <w:pPr>
      <w:spacing w:after="0" w:line="240" w:lineRule="auto"/>
    </w:pPr>
    <w:rPr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CA1B58"/>
    <w:rPr>
      <w:lang w:val="en-GB"/>
    </w:rPr>
  </w:style>
  <w:style w:type="table" w:styleId="LightShading-Accent1">
    <w:name w:val="Light Shading Accent 1"/>
    <w:basedOn w:val="TableNormal"/>
    <w:uiPriority w:val="60"/>
    <w:rsid w:val="00CA1B5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CA1B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B5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A1B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1B58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B58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semiHidden/>
    <w:rsid w:val="00CA1B58"/>
    <w:rPr>
      <w:color w:val="0000FF"/>
      <w:u w:val="single"/>
    </w:rPr>
  </w:style>
  <w:style w:type="table" w:styleId="LightShading-Accent4">
    <w:name w:val="Light Shading Accent 4"/>
    <w:basedOn w:val="TableNormal"/>
    <w:uiPriority w:val="60"/>
    <w:rsid w:val="00CA1B5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hyperlink" Target="mailto:e.duplessis@ru.ac.za" TargetMode="External"/><Relationship Id="rId4" Type="http://schemas.openxmlformats.org/officeDocument/2006/relationships/hyperlink" Target="mailto:e.duplessis@ru.ac.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D</dc:creator>
  <cp:keywords/>
  <dc:description/>
  <cp:lastModifiedBy>Ellen du Plessis</cp:lastModifiedBy>
  <cp:revision>3</cp:revision>
  <dcterms:created xsi:type="dcterms:W3CDTF">2016-02-28T05:05:00Z</dcterms:created>
  <dcterms:modified xsi:type="dcterms:W3CDTF">2017-01-19T08:09:00Z</dcterms:modified>
</cp:coreProperties>
</file>