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37" w:rsidRPr="00733220" w:rsidRDefault="00985C37" w:rsidP="00733220">
      <w:pPr>
        <w:spacing w:after="0" w:line="360" w:lineRule="auto"/>
        <w:jc w:val="center"/>
        <w:rPr>
          <w:rFonts w:asciiTheme="minorHAnsi" w:hAnsiTheme="minorHAnsi" w:cs="Calibri"/>
          <w:b/>
          <w:color w:val="FF0000"/>
          <w:sz w:val="28"/>
          <w:szCs w:val="28"/>
        </w:rPr>
      </w:pPr>
      <w:r w:rsidRPr="00733220">
        <w:rPr>
          <w:rFonts w:asciiTheme="minorHAnsi" w:hAnsiTheme="minorHAnsi" w:cs="Calibri"/>
          <w:b/>
          <w:color w:val="FF0000"/>
          <w:sz w:val="28"/>
          <w:szCs w:val="28"/>
        </w:rPr>
        <w:t xml:space="preserve">Inaugural Lecture: Professor </w:t>
      </w:r>
      <w:r w:rsidR="004766D6" w:rsidRPr="00733220">
        <w:rPr>
          <w:rFonts w:asciiTheme="minorHAnsi" w:hAnsiTheme="minorHAnsi" w:cs="Calibri"/>
          <w:b/>
          <w:color w:val="FF0000"/>
          <w:sz w:val="28"/>
          <w:szCs w:val="28"/>
        </w:rPr>
        <w:t xml:space="preserve">Dirk </w:t>
      </w:r>
      <w:proofErr w:type="spellStart"/>
      <w:r w:rsidR="004766D6" w:rsidRPr="00733220">
        <w:rPr>
          <w:rFonts w:asciiTheme="minorHAnsi" w:hAnsiTheme="minorHAnsi" w:cs="Calibri"/>
          <w:b/>
          <w:color w:val="FF0000"/>
          <w:sz w:val="28"/>
          <w:szCs w:val="28"/>
        </w:rPr>
        <w:t>Klopper</w:t>
      </w:r>
      <w:proofErr w:type="spellEnd"/>
    </w:p>
    <w:p w:rsidR="00962D51" w:rsidRPr="00733220" w:rsidRDefault="00962D51" w:rsidP="00733220">
      <w:pPr>
        <w:spacing w:after="0" w:line="360" w:lineRule="auto"/>
        <w:jc w:val="center"/>
        <w:rPr>
          <w:rFonts w:asciiTheme="minorHAnsi" w:hAnsiTheme="minorHAnsi" w:cs="Calibri"/>
          <w:b/>
          <w:sz w:val="28"/>
          <w:szCs w:val="28"/>
        </w:rPr>
      </w:pPr>
    </w:p>
    <w:p w:rsidR="00985C37" w:rsidRPr="00733220" w:rsidRDefault="004766D6" w:rsidP="00733220">
      <w:pPr>
        <w:spacing w:after="0" w:line="360" w:lineRule="auto"/>
        <w:jc w:val="center"/>
        <w:rPr>
          <w:rFonts w:asciiTheme="minorHAnsi" w:hAnsiTheme="minorHAnsi" w:cs="Calibri"/>
          <w:b/>
          <w:sz w:val="28"/>
          <w:szCs w:val="28"/>
        </w:rPr>
      </w:pPr>
      <w:r w:rsidRPr="00733220">
        <w:rPr>
          <w:rFonts w:asciiTheme="minorHAnsi" w:hAnsiTheme="minorHAnsi" w:cs="Calibri"/>
          <w:b/>
          <w:sz w:val="28"/>
          <w:szCs w:val="28"/>
        </w:rPr>
        <w:t>16 October</w:t>
      </w:r>
      <w:r w:rsidR="00985C37" w:rsidRPr="00733220">
        <w:rPr>
          <w:rFonts w:asciiTheme="minorHAnsi" w:hAnsiTheme="minorHAnsi" w:cs="Calibri"/>
          <w:b/>
          <w:sz w:val="28"/>
          <w:szCs w:val="28"/>
        </w:rPr>
        <w:t xml:space="preserve"> 2013</w:t>
      </w:r>
    </w:p>
    <w:p w:rsidR="00962D51" w:rsidRPr="00733220" w:rsidRDefault="00962D51" w:rsidP="00733220">
      <w:pPr>
        <w:spacing w:after="0" w:line="360" w:lineRule="auto"/>
        <w:jc w:val="both"/>
        <w:rPr>
          <w:rFonts w:asciiTheme="minorHAnsi" w:hAnsiTheme="minorHAnsi" w:cs="Calibri"/>
          <w:sz w:val="28"/>
          <w:szCs w:val="28"/>
        </w:rPr>
      </w:pPr>
    </w:p>
    <w:p w:rsidR="00962D51" w:rsidRPr="00733220" w:rsidRDefault="00962D51" w:rsidP="00733220">
      <w:pPr>
        <w:spacing w:after="0" w:line="360" w:lineRule="auto"/>
        <w:jc w:val="both"/>
        <w:rPr>
          <w:rFonts w:asciiTheme="minorHAnsi" w:hAnsiTheme="minorHAnsi" w:cs="Calibri"/>
          <w:sz w:val="28"/>
          <w:szCs w:val="28"/>
        </w:rPr>
      </w:pPr>
      <w:r w:rsidRPr="00733220">
        <w:rPr>
          <w:rFonts w:asciiTheme="minorHAnsi" w:hAnsiTheme="minorHAnsi" w:cs="Calibri"/>
          <w:sz w:val="28"/>
          <w:szCs w:val="28"/>
        </w:rPr>
        <w:t xml:space="preserve">Deputy Vice-Chancellors, Deans, Heads of Department, colleagues, students, </w:t>
      </w:r>
      <w:proofErr w:type="gramStart"/>
      <w:r w:rsidRPr="00733220">
        <w:rPr>
          <w:rFonts w:asciiTheme="minorHAnsi" w:hAnsiTheme="minorHAnsi" w:cs="Calibri"/>
          <w:sz w:val="28"/>
          <w:szCs w:val="28"/>
        </w:rPr>
        <w:t>family</w:t>
      </w:r>
      <w:proofErr w:type="gramEnd"/>
      <w:r w:rsidRPr="00733220">
        <w:rPr>
          <w:rFonts w:asciiTheme="minorHAnsi" w:hAnsiTheme="minorHAnsi" w:cs="Calibri"/>
          <w:sz w:val="28"/>
          <w:szCs w:val="28"/>
        </w:rPr>
        <w:t xml:space="preserve"> and friends of Prof </w:t>
      </w:r>
      <w:proofErr w:type="spellStart"/>
      <w:r w:rsidR="00D7493C" w:rsidRPr="00733220">
        <w:rPr>
          <w:rFonts w:asciiTheme="minorHAnsi" w:hAnsiTheme="minorHAnsi" w:cs="Calibri"/>
          <w:sz w:val="28"/>
          <w:szCs w:val="28"/>
        </w:rPr>
        <w:t>Klopper</w:t>
      </w:r>
      <w:proofErr w:type="spellEnd"/>
      <w:r w:rsidRPr="00733220">
        <w:rPr>
          <w:rFonts w:asciiTheme="minorHAnsi" w:hAnsiTheme="minorHAnsi" w:cs="Calibri"/>
          <w:sz w:val="28"/>
          <w:szCs w:val="28"/>
        </w:rPr>
        <w:t xml:space="preserve">, ladies and gentlemen – </w:t>
      </w:r>
      <w:proofErr w:type="spellStart"/>
      <w:r w:rsidRPr="00733220">
        <w:rPr>
          <w:rFonts w:asciiTheme="minorHAnsi" w:hAnsiTheme="minorHAnsi"/>
          <w:sz w:val="28"/>
          <w:szCs w:val="28"/>
        </w:rPr>
        <w:t>molweni</w:t>
      </w:r>
      <w:proofErr w:type="spellEnd"/>
      <w:r w:rsidRPr="00733220">
        <w:rPr>
          <w:rFonts w:asciiTheme="minorHAnsi" w:hAnsiTheme="minorHAnsi"/>
          <w:sz w:val="28"/>
          <w:szCs w:val="28"/>
        </w:rPr>
        <w:t xml:space="preserve">, good evening, </w:t>
      </w:r>
      <w:proofErr w:type="spellStart"/>
      <w:r w:rsidR="00D7493C" w:rsidRPr="00733220">
        <w:rPr>
          <w:rFonts w:asciiTheme="minorHAnsi" w:hAnsiTheme="minorHAnsi"/>
          <w:sz w:val="28"/>
          <w:szCs w:val="28"/>
        </w:rPr>
        <w:t>goeie</w:t>
      </w:r>
      <w:proofErr w:type="spellEnd"/>
      <w:r w:rsidR="00D7493C" w:rsidRPr="00733220">
        <w:rPr>
          <w:rFonts w:asciiTheme="minorHAnsi" w:hAnsiTheme="minorHAnsi"/>
          <w:sz w:val="28"/>
          <w:szCs w:val="28"/>
        </w:rPr>
        <w:t xml:space="preserve"> nag, </w:t>
      </w:r>
      <w:r w:rsidRPr="00733220">
        <w:rPr>
          <w:rFonts w:asciiTheme="minorHAnsi" w:hAnsiTheme="minorHAnsi"/>
          <w:sz w:val="28"/>
          <w:szCs w:val="28"/>
        </w:rPr>
        <w:t>welcome.</w:t>
      </w:r>
    </w:p>
    <w:p w:rsidR="00962D51" w:rsidRPr="00733220" w:rsidRDefault="00962D51" w:rsidP="00733220">
      <w:pPr>
        <w:spacing w:after="0" w:line="360" w:lineRule="auto"/>
        <w:jc w:val="both"/>
        <w:rPr>
          <w:rFonts w:asciiTheme="minorHAnsi" w:hAnsiTheme="minorHAnsi"/>
          <w:sz w:val="28"/>
          <w:szCs w:val="28"/>
        </w:rPr>
      </w:pPr>
    </w:p>
    <w:p w:rsidR="00962D51" w:rsidRPr="00733220" w:rsidRDefault="00962D51"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The University Calendar lists all the current full professors of Rhodes University. Professor Dirk </w:t>
      </w:r>
      <w:proofErr w:type="spellStart"/>
      <w:r w:rsidR="00D7493C" w:rsidRPr="00733220">
        <w:rPr>
          <w:rFonts w:asciiTheme="minorHAnsi" w:hAnsiTheme="minorHAnsi"/>
          <w:sz w:val="28"/>
          <w:szCs w:val="28"/>
        </w:rPr>
        <w:t>Cornelis</w:t>
      </w:r>
      <w:proofErr w:type="spellEnd"/>
      <w:r w:rsidR="00D7493C" w:rsidRPr="00733220">
        <w:rPr>
          <w:rFonts w:asciiTheme="minorHAnsi" w:hAnsiTheme="minorHAnsi"/>
          <w:sz w:val="28"/>
          <w:szCs w:val="28"/>
        </w:rPr>
        <w:t xml:space="preserve"> </w:t>
      </w:r>
      <w:proofErr w:type="spellStart"/>
      <w:r w:rsidR="00D7493C" w:rsidRPr="00733220">
        <w:rPr>
          <w:rFonts w:asciiTheme="minorHAnsi" w:hAnsiTheme="minorHAnsi"/>
          <w:sz w:val="28"/>
          <w:szCs w:val="28"/>
        </w:rPr>
        <w:t>Klopper</w:t>
      </w:r>
      <w:proofErr w:type="spellEnd"/>
      <w:r w:rsidRPr="00733220">
        <w:rPr>
          <w:rFonts w:asciiTheme="minorHAnsi" w:hAnsiTheme="minorHAnsi"/>
          <w:sz w:val="28"/>
          <w:szCs w:val="28"/>
        </w:rPr>
        <w:t xml:space="preserve">, who is the Head of the English Department, is a recent entry on this illustrious list. </w:t>
      </w:r>
    </w:p>
    <w:p w:rsidR="00962D51" w:rsidRPr="00733220" w:rsidRDefault="00962D51" w:rsidP="00733220">
      <w:pPr>
        <w:spacing w:after="0" w:line="360" w:lineRule="auto"/>
        <w:jc w:val="both"/>
        <w:rPr>
          <w:rFonts w:asciiTheme="minorHAnsi" w:hAnsiTheme="minorHAnsi"/>
          <w:sz w:val="28"/>
          <w:szCs w:val="28"/>
        </w:rPr>
      </w:pPr>
    </w:p>
    <w:p w:rsidR="00962D51" w:rsidRPr="00733220" w:rsidRDefault="00962D51"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This evening, as is our tradition, we have the presentation of the Inaugural Lecture that follows the University conferring the status of full professor on an academic. </w:t>
      </w:r>
    </w:p>
    <w:p w:rsidR="00962D51" w:rsidRPr="00733220" w:rsidRDefault="00962D51" w:rsidP="00733220">
      <w:pPr>
        <w:spacing w:after="0" w:line="360" w:lineRule="auto"/>
        <w:jc w:val="both"/>
        <w:rPr>
          <w:rFonts w:asciiTheme="minorHAnsi" w:hAnsiTheme="minorHAnsi"/>
          <w:sz w:val="28"/>
          <w:szCs w:val="28"/>
        </w:rPr>
      </w:pPr>
    </w:p>
    <w:p w:rsidR="00962D51" w:rsidRPr="00733220" w:rsidRDefault="00962D51"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It is an evening on which as academic peers, colleagues, students, family, friends, and the public we celebrate the intellectual and scholarly achievements of one of our professors. </w:t>
      </w:r>
    </w:p>
    <w:p w:rsidR="00985C37" w:rsidRPr="00733220" w:rsidRDefault="00985C37" w:rsidP="00733220">
      <w:pPr>
        <w:spacing w:after="0" w:line="360" w:lineRule="auto"/>
        <w:jc w:val="both"/>
        <w:rPr>
          <w:rFonts w:asciiTheme="minorHAnsi" w:hAnsiTheme="minorHAnsi"/>
          <w:sz w:val="28"/>
          <w:szCs w:val="28"/>
        </w:rPr>
      </w:pPr>
    </w:p>
    <w:p w:rsidR="00EC33E8" w:rsidRPr="00733220" w:rsidRDefault="00562F74" w:rsidP="00733220">
      <w:pPr>
        <w:spacing w:after="0" w:line="360" w:lineRule="auto"/>
        <w:jc w:val="both"/>
        <w:rPr>
          <w:rFonts w:asciiTheme="minorHAnsi" w:hAnsiTheme="minorHAnsi"/>
          <w:sz w:val="28"/>
          <w:szCs w:val="28"/>
        </w:rPr>
      </w:pPr>
      <w:r w:rsidRPr="00733220">
        <w:rPr>
          <w:rFonts w:asciiTheme="minorHAnsi" w:hAnsiTheme="minorHAnsi"/>
          <w:sz w:val="28"/>
          <w:szCs w:val="28"/>
        </w:rPr>
        <w:t>Having spent his childhood between his father’s ho</w:t>
      </w:r>
      <w:r w:rsidR="00D37A40">
        <w:rPr>
          <w:rFonts w:asciiTheme="minorHAnsi" w:hAnsiTheme="minorHAnsi"/>
          <w:sz w:val="28"/>
          <w:szCs w:val="28"/>
        </w:rPr>
        <w:t>me</w:t>
      </w:r>
      <w:r w:rsidRPr="00733220">
        <w:rPr>
          <w:rFonts w:asciiTheme="minorHAnsi" w:hAnsiTheme="minorHAnsi"/>
          <w:sz w:val="28"/>
          <w:szCs w:val="28"/>
        </w:rPr>
        <w:t xml:space="preserve"> in Kroonstad and his mother’s ho</w:t>
      </w:r>
      <w:r w:rsidR="00D37A40">
        <w:rPr>
          <w:rFonts w:asciiTheme="minorHAnsi" w:hAnsiTheme="minorHAnsi"/>
          <w:sz w:val="28"/>
          <w:szCs w:val="28"/>
        </w:rPr>
        <w:t>me</w:t>
      </w:r>
      <w:r w:rsidRPr="00733220">
        <w:rPr>
          <w:rFonts w:asciiTheme="minorHAnsi" w:hAnsiTheme="minorHAnsi"/>
          <w:sz w:val="28"/>
          <w:szCs w:val="28"/>
        </w:rPr>
        <w:t xml:space="preserve"> first in Johannesburg and then Pretoria, Dirk found himself a boarder at Dale College, King Williams Town, where he matriculated in 1974. </w:t>
      </w:r>
    </w:p>
    <w:p w:rsidR="00EC33E8" w:rsidRPr="00733220" w:rsidRDefault="00EC33E8" w:rsidP="00733220">
      <w:pPr>
        <w:spacing w:after="0" w:line="360" w:lineRule="auto"/>
        <w:jc w:val="both"/>
        <w:rPr>
          <w:rFonts w:asciiTheme="minorHAnsi" w:hAnsiTheme="minorHAnsi"/>
          <w:sz w:val="28"/>
          <w:szCs w:val="28"/>
        </w:rPr>
      </w:pPr>
    </w:p>
    <w:p w:rsidR="00EC33E8" w:rsidRPr="00733220" w:rsidRDefault="00562F74"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Although the boarding school regime on an old frontier was somewhat repressive, it was no more oppressive than the hostels he had stayed in with farmers’ children in Kroonstad. </w:t>
      </w:r>
    </w:p>
    <w:p w:rsidR="00562F74" w:rsidRPr="00733220" w:rsidRDefault="00562F74" w:rsidP="00733220">
      <w:pPr>
        <w:spacing w:after="0" w:line="360" w:lineRule="auto"/>
        <w:jc w:val="both"/>
        <w:rPr>
          <w:rFonts w:asciiTheme="minorHAnsi" w:hAnsiTheme="minorHAnsi"/>
          <w:sz w:val="28"/>
          <w:szCs w:val="28"/>
        </w:rPr>
      </w:pPr>
      <w:r w:rsidRPr="00733220">
        <w:rPr>
          <w:rFonts w:asciiTheme="minorHAnsi" w:hAnsiTheme="minorHAnsi"/>
          <w:sz w:val="28"/>
          <w:szCs w:val="28"/>
        </w:rPr>
        <w:lastRenderedPageBreak/>
        <w:t>In the Free State he spent weekends on farms in the district, riding h</w:t>
      </w:r>
      <w:r w:rsidR="00962D51" w:rsidRPr="00733220">
        <w:rPr>
          <w:rFonts w:asciiTheme="minorHAnsi" w:hAnsiTheme="minorHAnsi"/>
          <w:sz w:val="28"/>
          <w:szCs w:val="28"/>
        </w:rPr>
        <w:t>orses and fishing in muddy dams;</w:t>
      </w:r>
      <w:r w:rsidRPr="00733220">
        <w:rPr>
          <w:rFonts w:asciiTheme="minorHAnsi" w:hAnsiTheme="minorHAnsi"/>
          <w:sz w:val="28"/>
          <w:szCs w:val="28"/>
        </w:rPr>
        <w:t xml:space="preserve"> in the Eastern Cape he visited school friends who lived in interesting places, like the trading station in Idutywa and the hotel in </w:t>
      </w:r>
      <w:proofErr w:type="spellStart"/>
      <w:r w:rsidRPr="00733220">
        <w:rPr>
          <w:rFonts w:asciiTheme="minorHAnsi" w:hAnsiTheme="minorHAnsi"/>
          <w:sz w:val="28"/>
          <w:szCs w:val="28"/>
        </w:rPr>
        <w:t>Stutterheim</w:t>
      </w:r>
      <w:proofErr w:type="spellEnd"/>
      <w:r w:rsidRPr="00733220">
        <w:rPr>
          <w:rFonts w:asciiTheme="minorHAnsi" w:hAnsiTheme="minorHAnsi"/>
          <w:sz w:val="28"/>
          <w:szCs w:val="28"/>
        </w:rPr>
        <w:t xml:space="preserve">. </w:t>
      </w:r>
    </w:p>
    <w:p w:rsidR="00562F74" w:rsidRPr="00733220" w:rsidRDefault="00562F74" w:rsidP="00733220">
      <w:pPr>
        <w:spacing w:after="0" w:line="360" w:lineRule="auto"/>
        <w:jc w:val="both"/>
        <w:rPr>
          <w:rFonts w:asciiTheme="minorHAnsi" w:hAnsiTheme="minorHAnsi"/>
          <w:sz w:val="28"/>
          <w:szCs w:val="28"/>
        </w:rPr>
      </w:pPr>
    </w:p>
    <w:p w:rsidR="00EC33E8" w:rsidRPr="00733220" w:rsidRDefault="00562F74" w:rsidP="00733220">
      <w:pPr>
        <w:spacing w:after="0" w:line="360" w:lineRule="auto"/>
        <w:jc w:val="both"/>
        <w:rPr>
          <w:rFonts w:asciiTheme="minorHAnsi" w:hAnsiTheme="minorHAnsi"/>
          <w:sz w:val="28"/>
          <w:szCs w:val="28"/>
        </w:rPr>
      </w:pPr>
      <w:r w:rsidRPr="00733220">
        <w:rPr>
          <w:rFonts w:asciiTheme="minorHAnsi" w:hAnsiTheme="minorHAnsi"/>
          <w:sz w:val="28"/>
          <w:szCs w:val="28"/>
        </w:rPr>
        <w:t>Dirk’s academic training started at the University of Natal, Pietermaritzburg, where he was taught, among othe</w:t>
      </w:r>
      <w:r w:rsidR="00D7493C" w:rsidRPr="00733220">
        <w:rPr>
          <w:rFonts w:asciiTheme="minorHAnsi" w:hAnsiTheme="minorHAnsi"/>
          <w:sz w:val="28"/>
          <w:szCs w:val="28"/>
        </w:rPr>
        <w:t>rs, by Paul Walters.</w:t>
      </w:r>
      <w:r w:rsidRPr="00733220">
        <w:rPr>
          <w:rFonts w:asciiTheme="minorHAnsi" w:hAnsiTheme="minorHAnsi"/>
          <w:sz w:val="28"/>
          <w:szCs w:val="28"/>
        </w:rPr>
        <w:t xml:space="preserve"> </w:t>
      </w:r>
      <w:r w:rsidR="00733220">
        <w:rPr>
          <w:rFonts w:asciiTheme="minorHAnsi" w:hAnsiTheme="minorHAnsi"/>
          <w:sz w:val="28"/>
          <w:szCs w:val="28"/>
        </w:rPr>
        <w:t xml:space="preserve">A fellow student describes him as </w:t>
      </w:r>
      <w:r w:rsidR="00733220">
        <w:rPr>
          <w:sz w:val="28"/>
          <w:szCs w:val="28"/>
        </w:rPr>
        <w:t>“</w:t>
      </w:r>
      <w:r w:rsidR="00733220" w:rsidRPr="00733220">
        <w:rPr>
          <w:sz w:val="28"/>
          <w:szCs w:val="28"/>
        </w:rPr>
        <w:t>a strikingly handsome, leather wearing bik</w:t>
      </w:r>
      <w:r w:rsidR="00733220">
        <w:rPr>
          <w:sz w:val="28"/>
          <w:szCs w:val="28"/>
        </w:rPr>
        <w:t xml:space="preserve">er, with Shelley and Yeats and </w:t>
      </w:r>
      <w:r w:rsidR="00733220" w:rsidRPr="00733220">
        <w:rPr>
          <w:sz w:val="28"/>
          <w:szCs w:val="28"/>
        </w:rPr>
        <w:t>Byron in his pocket, and Bob Dylan albums to be shared</w:t>
      </w:r>
      <w:r w:rsidR="00733220">
        <w:rPr>
          <w:sz w:val="28"/>
          <w:szCs w:val="28"/>
        </w:rPr>
        <w:t>, and says he</w:t>
      </w:r>
      <w:r w:rsidR="00733220" w:rsidRPr="00733220">
        <w:rPr>
          <w:sz w:val="28"/>
          <w:szCs w:val="28"/>
        </w:rPr>
        <w:t xml:space="preserve"> liv</w:t>
      </w:r>
      <w:r w:rsidR="00733220">
        <w:rPr>
          <w:sz w:val="28"/>
          <w:szCs w:val="28"/>
        </w:rPr>
        <w:t>ed</w:t>
      </w:r>
      <w:r w:rsidR="00733220" w:rsidRPr="00733220">
        <w:rPr>
          <w:sz w:val="28"/>
          <w:szCs w:val="28"/>
        </w:rPr>
        <w:t> </w:t>
      </w:r>
      <w:r w:rsidR="00733220">
        <w:rPr>
          <w:sz w:val="28"/>
          <w:szCs w:val="28"/>
        </w:rPr>
        <w:t>“the quintessential</w:t>
      </w:r>
      <w:r w:rsidR="00733220" w:rsidRPr="00733220">
        <w:rPr>
          <w:sz w:val="28"/>
          <w:szCs w:val="28"/>
        </w:rPr>
        <w:t> poetic life</w:t>
      </w:r>
      <w:r w:rsidR="00733220">
        <w:rPr>
          <w:sz w:val="28"/>
          <w:szCs w:val="28"/>
        </w:rPr>
        <w:t>”</w:t>
      </w:r>
      <w:r w:rsidR="00733220" w:rsidRPr="00733220">
        <w:rPr>
          <w:sz w:val="28"/>
          <w:szCs w:val="28"/>
        </w:rPr>
        <w:t xml:space="preserve">. </w:t>
      </w:r>
      <w:r w:rsidR="00D7493C" w:rsidRPr="00733220">
        <w:rPr>
          <w:rFonts w:asciiTheme="minorHAnsi" w:hAnsiTheme="minorHAnsi"/>
          <w:sz w:val="28"/>
          <w:szCs w:val="28"/>
        </w:rPr>
        <w:t xml:space="preserve">During this time, he </w:t>
      </w:r>
      <w:r w:rsidRPr="00733220">
        <w:rPr>
          <w:rFonts w:asciiTheme="minorHAnsi" w:hAnsiTheme="minorHAnsi"/>
          <w:sz w:val="28"/>
          <w:szCs w:val="28"/>
        </w:rPr>
        <w:t>attend</w:t>
      </w:r>
      <w:r w:rsidR="00D7493C" w:rsidRPr="00733220">
        <w:rPr>
          <w:rFonts w:asciiTheme="minorHAnsi" w:hAnsiTheme="minorHAnsi"/>
          <w:sz w:val="28"/>
          <w:szCs w:val="28"/>
        </w:rPr>
        <w:t>ed</w:t>
      </w:r>
      <w:r w:rsidRPr="00733220">
        <w:rPr>
          <w:rFonts w:asciiTheme="minorHAnsi" w:hAnsiTheme="minorHAnsi"/>
          <w:sz w:val="28"/>
          <w:szCs w:val="28"/>
        </w:rPr>
        <w:t xml:space="preserve"> live music shows by Dollar Brand (later Abdullah Ibrahim) and Philip </w:t>
      </w:r>
      <w:proofErr w:type="spellStart"/>
      <w:r w:rsidR="00842281" w:rsidRPr="00733220">
        <w:rPr>
          <w:rFonts w:asciiTheme="minorHAnsi" w:hAnsiTheme="minorHAnsi"/>
          <w:sz w:val="28"/>
          <w:szCs w:val="28"/>
        </w:rPr>
        <w:t>Tabane</w:t>
      </w:r>
      <w:proofErr w:type="spellEnd"/>
      <w:r w:rsidRPr="00733220">
        <w:rPr>
          <w:rFonts w:asciiTheme="minorHAnsi" w:hAnsiTheme="minorHAnsi"/>
          <w:sz w:val="28"/>
          <w:szCs w:val="28"/>
        </w:rPr>
        <w:t xml:space="preserve">, which made an indelible impression on him. </w:t>
      </w:r>
      <w:r w:rsidR="00BB4639">
        <w:rPr>
          <w:rFonts w:asciiTheme="minorHAnsi" w:hAnsiTheme="minorHAnsi"/>
          <w:sz w:val="28"/>
          <w:szCs w:val="28"/>
        </w:rPr>
        <w:t xml:space="preserve">(I could add much more but since son Dirk </w:t>
      </w:r>
      <w:proofErr w:type="spellStart"/>
      <w:r w:rsidR="00BB4639">
        <w:rPr>
          <w:rFonts w:asciiTheme="minorHAnsi" w:hAnsiTheme="minorHAnsi"/>
          <w:sz w:val="28"/>
          <w:szCs w:val="28"/>
        </w:rPr>
        <w:t>Reinhard</w:t>
      </w:r>
      <w:proofErr w:type="spellEnd"/>
      <w:r w:rsidR="00BB4639">
        <w:rPr>
          <w:rFonts w:asciiTheme="minorHAnsi" w:hAnsiTheme="minorHAnsi"/>
          <w:sz w:val="28"/>
          <w:szCs w:val="28"/>
        </w:rPr>
        <w:t xml:space="preserve"> is in the audience I will say no more).</w:t>
      </w:r>
    </w:p>
    <w:p w:rsidR="00EC33E8" w:rsidRPr="00733220" w:rsidRDefault="00EC33E8" w:rsidP="00733220">
      <w:pPr>
        <w:spacing w:after="0" w:line="360" w:lineRule="auto"/>
        <w:jc w:val="both"/>
        <w:rPr>
          <w:rFonts w:asciiTheme="minorHAnsi" w:hAnsiTheme="minorHAnsi"/>
          <w:sz w:val="28"/>
          <w:szCs w:val="28"/>
        </w:rPr>
      </w:pPr>
    </w:p>
    <w:p w:rsidR="00BB4639" w:rsidRDefault="00562F74"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He graduated from </w:t>
      </w:r>
      <w:r w:rsidR="00962D51" w:rsidRPr="00733220">
        <w:rPr>
          <w:rFonts w:asciiTheme="minorHAnsi" w:hAnsiTheme="minorHAnsi"/>
          <w:sz w:val="28"/>
          <w:szCs w:val="28"/>
        </w:rPr>
        <w:t xml:space="preserve">Natal </w:t>
      </w:r>
      <w:r w:rsidRPr="00733220">
        <w:rPr>
          <w:rFonts w:asciiTheme="minorHAnsi" w:hAnsiTheme="minorHAnsi"/>
          <w:sz w:val="28"/>
          <w:szCs w:val="28"/>
        </w:rPr>
        <w:t>with a BA degree in English and Afrikaans-Netherlands, and with a Higher Degree in Education. As a conscientious non-combatant, Dirk was posted to an administrative job in Pretoria for his compulsor</w:t>
      </w:r>
      <w:r w:rsidR="00D7493C" w:rsidRPr="00733220">
        <w:rPr>
          <w:rFonts w:asciiTheme="minorHAnsi" w:hAnsiTheme="minorHAnsi"/>
          <w:sz w:val="28"/>
          <w:szCs w:val="28"/>
        </w:rPr>
        <w:t xml:space="preserve">y national service. </w:t>
      </w:r>
      <w:r w:rsidR="00BB4639">
        <w:rPr>
          <w:rFonts w:asciiTheme="minorHAnsi" w:hAnsiTheme="minorHAnsi"/>
          <w:sz w:val="28"/>
          <w:szCs w:val="28"/>
        </w:rPr>
        <w:t xml:space="preserve">An informant says he kept busy </w:t>
      </w:r>
      <w:r w:rsidR="00BB4639">
        <w:rPr>
          <w:sz w:val="28"/>
          <w:szCs w:val="28"/>
        </w:rPr>
        <w:t>in the Media Unit producing slide s</w:t>
      </w:r>
      <w:r w:rsidR="00BB4639" w:rsidRPr="00BB4639">
        <w:rPr>
          <w:sz w:val="28"/>
          <w:szCs w:val="28"/>
        </w:rPr>
        <w:t>hows with Pink Floyd soundtracks that never saw the light of day!</w:t>
      </w:r>
      <w:r w:rsidR="00BB4639">
        <w:rPr>
          <w:rFonts w:asciiTheme="minorHAnsi" w:hAnsiTheme="minorHAnsi"/>
          <w:sz w:val="28"/>
          <w:szCs w:val="28"/>
        </w:rPr>
        <w:t xml:space="preserve"> </w:t>
      </w:r>
    </w:p>
    <w:p w:rsidR="00BB4639" w:rsidRDefault="00BB4639" w:rsidP="00733220">
      <w:pPr>
        <w:spacing w:after="0" w:line="360" w:lineRule="auto"/>
        <w:jc w:val="both"/>
        <w:rPr>
          <w:rFonts w:asciiTheme="minorHAnsi" w:hAnsiTheme="minorHAnsi"/>
          <w:sz w:val="28"/>
          <w:szCs w:val="28"/>
        </w:rPr>
      </w:pPr>
    </w:p>
    <w:p w:rsidR="00E9514B" w:rsidRPr="00733220" w:rsidRDefault="00D7493C" w:rsidP="00733220">
      <w:pPr>
        <w:spacing w:after="0" w:line="360" w:lineRule="auto"/>
        <w:jc w:val="both"/>
        <w:rPr>
          <w:rFonts w:asciiTheme="minorHAnsi" w:hAnsiTheme="minorHAnsi"/>
          <w:sz w:val="28"/>
          <w:szCs w:val="28"/>
        </w:rPr>
      </w:pPr>
      <w:r w:rsidRPr="00733220">
        <w:rPr>
          <w:rFonts w:asciiTheme="minorHAnsi" w:hAnsiTheme="minorHAnsi"/>
          <w:sz w:val="28"/>
          <w:szCs w:val="28"/>
        </w:rPr>
        <w:t>He</w:t>
      </w:r>
      <w:r w:rsidR="00562F74" w:rsidRPr="00733220">
        <w:rPr>
          <w:rFonts w:asciiTheme="minorHAnsi" w:hAnsiTheme="minorHAnsi"/>
          <w:sz w:val="28"/>
          <w:szCs w:val="28"/>
        </w:rPr>
        <w:t xml:space="preserve"> enrolled for a part-time Honours degree in English at UNISA, which he obtained at the end of the two-year period. He then taught English at the Pretoria School of Art, Ballet and Music, enrolling at UNISA for </w:t>
      </w:r>
      <w:r w:rsidRPr="00733220">
        <w:rPr>
          <w:rFonts w:asciiTheme="minorHAnsi" w:hAnsiTheme="minorHAnsi"/>
          <w:sz w:val="28"/>
          <w:szCs w:val="28"/>
        </w:rPr>
        <w:t xml:space="preserve">a </w:t>
      </w:r>
      <w:r w:rsidR="001150F1" w:rsidRPr="00733220">
        <w:rPr>
          <w:rFonts w:asciiTheme="minorHAnsi" w:hAnsiTheme="minorHAnsi"/>
          <w:sz w:val="28"/>
          <w:szCs w:val="28"/>
        </w:rPr>
        <w:t>M</w:t>
      </w:r>
      <w:r w:rsidR="00562F74" w:rsidRPr="00733220">
        <w:rPr>
          <w:rFonts w:asciiTheme="minorHAnsi" w:hAnsiTheme="minorHAnsi"/>
          <w:sz w:val="28"/>
          <w:szCs w:val="28"/>
        </w:rPr>
        <w:t xml:space="preserve">aster’s degree on poststructuralist theory and the poetry of Shelley. </w:t>
      </w:r>
      <w:r w:rsidR="00E9514B" w:rsidRPr="00733220">
        <w:rPr>
          <w:rFonts w:asciiTheme="minorHAnsi" w:hAnsiTheme="minorHAnsi"/>
          <w:sz w:val="28"/>
          <w:szCs w:val="28"/>
        </w:rPr>
        <w:t>For this work he received the Doctor’s Exhibition Award.</w:t>
      </w:r>
    </w:p>
    <w:p w:rsidR="00B74E9B" w:rsidRPr="00733220" w:rsidRDefault="00B74E9B" w:rsidP="00733220">
      <w:pPr>
        <w:spacing w:after="0" w:line="360" w:lineRule="auto"/>
        <w:jc w:val="both"/>
        <w:rPr>
          <w:rFonts w:asciiTheme="minorHAnsi" w:hAnsiTheme="minorHAnsi"/>
          <w:sz w:val="28"/>
          <w:szCs w:val="28"/>
        </w:rPr>
      </w:pPr>
    </w:p>
    <w:p w:rsidR="00B74E9B" w:rsidRPr="00733220" w:rsidRDefault="00562F74" w:rsidP="00733220">
      <w:pPr>
        <w:spacing w:after="0" w:line="360" w:lineRule="auto"/>
        <w:jc w:val="both"/>
        <w:rPr>
          <w:rFonts w:asciiTheme="minorHAnsi" w:hAnsiTheme="minorHAnsi"/>
          <w:sz w:val="28"/>
          <w:szCs w:val="28"/>
        </w:rPr>
      </w:pPr>
      <w:r w:rsidRPr="00733220">
        <w:rPr>
          <w:rFonts w:asciiTheme="minorHAnsi" w:hAnsiTheme="minorHAnsi"/>
          <w:sz w:val="28"/>
          <w:szCs w:val="28"/>
        </w:rPr>
        <w:lastRenderedPageBreak/>
        <w:t xml:space="preserve">In 1985 he </w:t>
      </w:r>
      <w:r w:rsidR="00D7493C" w:rsidRPr="00733220">
        <w:rPr>
          <w:rFonts w:asciiTheme="minorHAnsi" w:hAnsiTheme="minorHAnsi"/>
          <w:sz w:val="28"/>
          <w:szCs w:val="28"/>
        </w:rPr>
        <w:t>joined Vista University in</w:t>
      </w:r>
      <w:r w:rsidRPr="00733220">
        <w:rPr>
          <w:rFonts w:asciiTheme="minorHAnsi" w:hAnsiTheme="minorHAnsi"/>
          <w:sz w:val="28"/>
          <w:szCs w:val="28"/>
        </w:rPr>
        <w:t xml:space="preserve"> </w:t>
      </w:r>
      <w:proofErr w:type="spellStart"/>
      <w:r w:rsidRPr="00733220">
        <w:rPr>
          <w:rFonts w:asciiTheme="minorHAnsi" w:hAnsiTheme="minorHAnsi"/>
          <w:sz w:val="28"/>
          <w:szCs w:val="28"/>
        </w:rPr>
        <w:t>Mamelodi</w:t>
      </w:r>
      <w:proofErr w:type="spellEnd"/>
      <w:r w:rsidRPr="00733220">
        <w:rPr>
          <w:rFonts w:asciiTheme="minorHAnsi" w:hAnsiTheme="minorHAnsi"/>
          <w:sz w:val="28"/>
          <w:szCs w:val="28"/>
        </w:rPr>
        <w:t>, where he first encounte</w:t>
      </w:r>
      <w:r w:rsidR="00962D51" w:rsidRPr="00733220">
        <w:rPr>
          <w:rFonts w:asciiTheme="minorHAnsi" w:hAnsiTheme="minorHAnsi"/>
          <w:sz w:val="28"/>
          <w:szCs w:val="28"/>
        </w:rPr>
        <w:t xml:space="preserve">red the music of </w:t>
      </w:r>
      <w:proofErr w:type="spellStart"/>
      <w:r w:rsidR="00962D51" w:rsidRPr="00733220">
        <w:rPr>
          <w:rFonts w:asciiTheme="minorHAnsi" w:hAnsiTheme="minorHAnsi"/>
          <w:sz w:val="28"/>
          <w:szCs w:val="28"/>
        </w:rPr>
        <w:t>Vusi</w:t>
      </w:r>
      <w:proofErr w:type="spellEnd"/>
      <w:r w:rsidR="00962D51" w:rsidRPr="00733220">
        <w:rPr>
          <w:rFonts w:asciiTheme="minorHAnsi" w:hAnsiTheme="minorHAnsi"/>
          <w:sz w:val="28"/>
          <w:szCs w:val="28"/>
        </w:rPr>
        <w:t xml:space="preserve"> </w:t>
      </w:r>
      <w:proofErr w:type="spellStart"/>
      <w:r w:rsidR="00962D51" w:rsidRPr="00733220">
        <w:rPr>
          <w:rFonts w:asciiTheme="minorHAnsi" w:hAnsiTheme="minorHAnsi"/>
          <w:sz w:val="28"/>
          <w:szCs w:val="28"/>
        </w:rPr>
        <w:t>Mahlasela</w:t>
      </w:r>
      <w:proofErr w:type="spellEnd"/>
      <w:r w:rsidR="00962D51" w:rsidRPr="00733220">
        <w:rPr>
          <w:rFonts w:asciiTheme="minorHAnsi" w:hAnsiTheme="minorHAnsi"/>
          <w:sz w:val="28"/>
          <w:szCs w:val="28"/>
        </w:rPr>
        <w:t xml:space="preserve">. </w:t>
      </w:r>
      <w:r w:rsidR="00D7493C" w:rsidRPr="00733220">
        <w:rPr>
          <w:rFonts w:asciiTheme="minorHAnsi" w:hAnsiTheme="minorHAnsi"/>
          <w:sz w:val="28"/>
          <w:szCs w:val="28"/>
        </w:rPr>
        <w:t xml:space="preserve">There was also another </w:t>
      </w:r>
      <w:r w:rsidR="00DB739E" w:rsidRPr="00733220">
        <w:rPr>
          <w:rFonts w:asciiTheme="minorHAnsi" w:hAnsiTheme="minorHAnsi"/>
          <w:sz w:val="28"/>
          <w:szCs w:val="28"/>
        </w:rPr>
        <w:t xml:space="preserve">special </w:t>
      </w:r>
      <w:r w:rsidR="00D7493C" w:rsidRPr="00733220">
        <w:rPr>
          <w:rFonts w:asciiTheme="minorHAnsi" w:hAnsiTheme="minorHAnsi"/>
          <w:sz w:val="28"/>
          <w:szCs w:val="28"/>
        </w:rPr>
        <w:t xml:space="preserve">encounter – with one </w:t>
      </w:r>
      <w:r w:rsidRPr="00733220">
        <w:rPr>
          <w:rFonts w:asciiTheme="minorHAnsi" w:hAnsiTheme="minorHAnsi"/>
          <w:sz w:val="28"/>
          <w:szCs w:val="28"/>
        </w:rPr>
        <w:t xml:space="preserve">Lynda Spencer, </w:t>
      </w:r>
      <w:r w:rsidR="00DB739E" w:rsidRPr="00733220">
        <w:rPr>
          <w:rFonts w:asciiTheme="minorHAnsi" w:hAnsiTheme="minorHAnsi"/>
          <w:sz w:val="28"/>
          <w:szCs w:val="28"/>
        </w:rPr>
        <w:t xml:space="preserve">then </w:t>
      </w:r>
      <w:r w:rsidR="00D7493C" w:rsidRPr="00733220">
        <w:rPr>
          <w:rFonts w:asciiTheme="minorHAnsi" w:hAnsiTheme="minorHAnsi"/>
          <w:sz w:val="28"/>
          <w:szCs w:val="28"/>
        </w:rPr>
        <w:t xml:space="preserve">a tutor </w:t>
      </w:r>
      <w:r w:rsidR="00DB739E" w:rsidRPr="00733220">
        <w:rPr>
          <w:rFonts w:asciiTheme="minorHAnsi" w:hAnsiTheme="minorHAnsi"/>
          <w:sz w:val="28"/>
          <w:szCs w:val="28"/>
        </w:rPr>
        <w:t xml:space="preserve">and now </w:t>
      </w:r>
      <w:r w:rsidRPr="00733220">
        <w:rPr>
          <w:rFonts w:asciiTheme="minorHAnsi" w:hAnsiTheme="minorHAnsi"/>
          <w:sz w:val="28"/>
          <w:szCs w:val="28"/>
        </w:rPr>
        <w:t xml:space="preserve">his </w:t>
      </w:r>
      <w:r w:rsidR="00D7493C" w:rsidRPr="00733220">
        <w:rPr>
          <w:rFonts w:asciiTheme="minorHAnsi" w:hAnsiTheme="minorHAnsi"/>
          <w:sz w:val="28"/>
          <w:szCs w:val="28"/>
        </w:rPr>
        <w:t xml:space="preserve">partner. </w:t>
      </w:r>
      <w:r w:rsidRPr="00733220">
        <w:rPr>
          <w:rFonts w:asciiTheme="minorHAnsi" w:hAnsiTheme="minorHAnsi"/>
          <w:sz w:val="28"/>
          <w:szCs w:val="28"/>
        </w:rPr>
        <w:t xml:space="preserve"> </w:t>
      </w:r>
    </w:p>
    <w:p w:rsidR="00DB739E" w:rsidRPr="00733220" w:rsidRDefault="00DB739E" w:rsidP="00733220">
      <w:pPr>
        <w:spacing w:after="0" w:line="360" w:lineRule="auto"/>
        <w:jc w:val="both"/>
        <w:rPr>
          <w:rFonts w:asciiTheme="minorHAnsi" w:hAnsiTheme="minorHAnsi"/>
          <w:sz w:val="28"/>
          <w:szCs w:val="28"/>
        </w:rPr>
      </w:pPr>
    </w:p>
    <w:p w:rsidR="00842281" w:rsidRPr="00733220" w:rsidRDefault="00DB739E"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At Vista Prof </w:t>
      </w:r>
      <w:proofErr w:type="spellStart"/>
      <w:r w:rsidRPr="00733220">
        <w:rPr>
          <w:rFonts w:asciiTheme="minorHAnsi" w:hAnsiTheme="minorHAnsi"/>
          <w:sz w:val="28"/>
          <w:szCs w:val="28"/>
        </w:rPr>
        <w:t>Klopper</w:t>
      </w:r>
      <w:proofErr w:type="spellEnd"/>
      <w:r w:rsidR="00E83EBE" w:rsidRPr="00733220">
        <w:rPr>
          <w:rFonts w:asciiTheme="minorHAnsi" w:hAnsiTheme="minorHAnsi"/>
          <w:sz w:val="28"/>
          <w:szCs w:val="28"/>
        </w:rPr>
        <w:t xml:space="preserve"> advanced through the ranks to </w:t>
      </w:r>
      <w:r w:rsidRPr="00733220">
        <w:rPr>
          <w:rFonts w:asciiTheme="minorHAnsi" w:hAnsiTheme="minorHAnsi"/>
          <w:sz w:val="28"/>
          <w:szCs w:val="28"/>
        </w:rPr>
        <w:t xml:space="preserve">become </w:t>
      </w:r>
      <w:r w:rsidR="00E83EBE" w:rsidRPr="00733220">
        <w:rPr>
          <w:rFonts w:asciiTheme="minorHAnsi" w:hAnsiTheme="minorHAnsi"/>
          <w:sz w:val="28"/>
          <w:szCs w:val="28"/>
        </w:rPr>
        <w:t>Associate Professor</w:t>
      </w:r>
      <w:r w:rsidRPr="00733220">
        <w:rPr>
          <w:rFonts w:asciiTheme="minorHAnsi" w:hAnsiTheme="minorHAnsi"/>
          <w:sz w:val="28"/>
          <w:szCs w:val="28"/>
        </w:rPr>
        <w:t>.</w:t>
      </w:r>
      <w:r w:rsidR="00E83EBE" w:rsidRPr="00733220">
        <w:rPr>
          <w:rFonts w:asciiTheme="minorHAnsi" w:hAnsiTheme="minorHAnsi"/>
          <w:sz w:val="28"/>
          <w:szCs w:val="28"/>
        </w:rPr>
        <w:t xml:space="preserve"> </w:t>
      </w:r>
      <w:r w:rsidRPr="00733220">
        <w:rPr>
          <w:rFonts w:asciiTheme="minorHAnsi" w:hAnsiTheme="minorHAnsi"/>
          <w:sz w:val="28"/>
          <w:szCs w:val="28"/>
        </w:rPr>
        <w:t xml:space="preserve">He </w:t>
      </w:r>
      <w:r w:rsidR="00E83EBE" w:rsidRPr="00733220">
        <w:rPr>
          <w:rFonts w:asciiTheme="minorHAnsi" w:hAnsiTheme="minorHAnsi"/>
          <w:sz w:val="28"/>
          <w:szCs w:val="28"/>
        </w:rPr>
        <w:t>spe</w:t>
      </w:r>
      <w:r w:rsidRPr="00733220">
        <w:rPr>
          <w:rFonts w:asciiTheme="minorHAnsi" w:hAnsiTheme="minorHAnsi"/>
          <w:sz w:val="28"/>
          <w:szCs w:val="28"/>
        </w:rPr>
        <w:t>nt a term as Head of Department, and</w:t>
      </w:r>
      <w:r w:rsidR="00842281" w:rsidRPr="00733220">
        <w:rPr>
          <w:rFonts w:asciiTheme="minorHAnsi" w:hAnsiTheme="minorHAnsi"/>
          <w:sz w:val="28"/>
          <w:szCs w:val="28"/>
        </w:rPr>
        <w:t xml:space="preserve"> received the Council Achievement Award for two years running.</w:t>
      </w:r>
    </w:p>
    <w:p w:rsidR="00562F74" w:rsidRPr="00733220" w:rsidRDefault="00562F74" w:rsidP="00733220">
      <w:pPr>
        <w:spacing w:after="0" w:line="360" w:lineRule="auto"/>
        <w:jc w:val="both"/>
        <w:rPr>
          <w:rFonts w:asciiTheme="minorHAnsi" w:hAnsiTheme="minorHAnsi"/>
          <w:sz w:val="28"/>
          <w:szCs w:val="28"/>
        </w:rPr>
      </w:pPr>
    </w:p>
    <w:p w:rsidR="00562F74" w:rsidRPr="00733220" w:rsidRDefault="00562F74" w:rsidP="00733220">
      <w:pPr>
        <w:spacing w:after="0" w:line="360" w:lineRule="auto"/>
        <w:jc w:val="both"/>
        <w:rPr>
          <w:rFonts w:asciiTheme="minorHAnsi" w:hAnsiTheme="minorHAnsi"/>
          <w:sz w:val="28"/>
          <w:szCs w:val="28"/>
        </w:rPr>
      </w:pPr>
      <w:r w:rsidRPr="00733220">
        <w:rPr>
          <w:rFonts w:asciiTheme="minorHAnsi" w:hAnsiTheme="minorHAnsi"/>
          <w:sz w:val="28"/>
          <w:szCs w:val="28"/>
        </w:rPr>
        <w:t>During this period Dirk completed a doctoral study on materialist theory and the settler poetry of the Eastern Cape frontier, from Thomas Pringle to Guy Butler. The thesis was examined by, amon</w:t>
      </w:r>
      <w:r w:rsidR="00962D51" w:rsidRPr="00733220">
        <w:rPr>
          <w:rFonts w:asciiTheme="minorHAnsi" w:hAnsiTheme="minorHAnsi"/>
          <w:sz w:val="28"/>
          <w:szCs w:val="28"/>
        </w:rPr>
        <w:t xml:space="preserve">g others, </w:t>
      </w:r>
      <w:r w:rsidR="00DB739E" w:rsidRPr="00733220">
        <w:rPr>
          <w:rFonts w:asciiTheme="minorHAnsi" w:hAnsiTheme="minorHAnsi"/>
          <w:sz w:val="28"/>
          <w:szCs w:val="28"/>
        </w:rPr>
        <w:t xml:space="preserve">Rhodes Prof </w:t>
      </w:r>
      <w:r w:rsidR="00962D51" w:rsidRPr="00733220">
        <w:rPr>
          <w:rFonts w:asciiTheme="minorHAnsi" w:hAnsiTheme="minorHAnsi"/>
          <w:sz w:val="28"/>
          <w:szCs w:val="28"/>
        </w:rPr>
        <w:t>Malvern Van Wyk Smith.</w:t>
      </w:r>
      <w:r w:rsidR="00DB739E" w:rsidRPr="00733220">
        <w:rPr>
          <w:rFonts w:asciiTheme="minorHAnsi" w:hAnsiTheme="minorHAnsi"/>
          <w:sz w:val="28"/>
          <w:szCs w:val="28"/>
        </w:rPr>
        <w:t xml:space="preserve"> </w:t>
      </w:r>
    </w:p>
    <w:p w:rsidR="00DB739E" w:rsidRPr="00733220" w:rsidRDefault="00DB739E" w:rsidP="00733220">
      <w:pPr>
        <w:spacing w:after="0" w:line="360" w:lineRule="auto"/>
        <w:jc w:val="both"/>
        <w:rPr>
          <w:rFonts w:asciiTheme="minorHAnsi" w:hAnsiTheme="minorHAnsi"/>
          <w:sz w:val="28"/>
          <w:szCs w:val="28"/>
        </w:rPr>
      </w:pPr>
    </w:p>
    <w:p w:rsidR="0017766E" w:rsidRPr="00733220" w:rsidRDefault="00562F74" w:rsidP="00733220">
      <w:pPr>
        <w:spacing w:after="0" w:line="360" w:lineRule="auto"/>
        <w:jc w:val="both"/>
        <w:rPr>
          <w:rFonts w:asciiTheme="minorHAnsi" w:hAnsiTheme="minorHAnsi"/>
          <w:sz w:val="28"/>
          <w:szCs w:val="28"/>
        </w:rPr>
      </w:pPr>
      <w:r w:rsidRPr="00733220">
        <w:rPr>
          <w:rFonts w:asciiTheme="minorHAnsi" w:hAnsiTheme="minorHAnsi"/>
          <w:sz w:val="28"/>
          <w:szCs w:val="28"/>
        </w:rPr>
        <w:t>In 1995 Dirk took up a post at</w:t>
      </w:r>
      <w:r w:rsidR="00DB739E" w:rsidRPr="00733220">
        <w:rPr>
          <w:rFonts w:asciiTheme="minorHAnsi" w:hAnsiTheme="minorHAnsi"/>
          <w:sz w:val="28"/>
          <w:szCs w:val="28"/>
        </w:rPr>
        <w:t xml:space="preserve"> the Rand Afrikaans University. While here his 2001 article, “</w:t>
      </w:r>
      <w:proofErr w:type="spellStart"/>
      <w:r w:rsidR="00DB739E" w:rsidRPr="00733220">
        <w:rPr>
          <w:rFonts w:asciiTheme="minorHAnsi" w:hAnsiTheme="minorHAnsi"/>
          <w:sz w:val="28"/>
          <w:szCs w:val="28"/>
        </w:rPr>
        <w:t>Winnie</w:t>
      </w:r>
      <w:proofErr w:type="spellEnd"/>
      <w:r w:rsidR="00DB739E" w:rsidRPr="00733220">
        <w:rPr>
          <w:rFonts w:asciiTheme="minorHAnsi" w:hAnsiTheme="minorHAnsi"/>
          <w:sz w:val="28"/>
          <w:szCs w:val="28"/>
        </w:rPr>
        <w:t xml:space="preserve"> </w:t>
      </w:r>
      <w:proofErr w:type="spellStart"/>
      <w:r w:rsidR="00DB739E" w:rsidRPr="00733220">
        <w:rPr>
          <w:rFonts w:asciiTheme="minorHAnsi" w:hAnsiTheme="minorHAnsi"/>
          <w:sz w:val="28"/>
          <w:szCs w:val="28"/>
        </w:rPr>
        <w:t>Madikizela</w:t>
      </w:r>
      <w:proofErr w:type="spellEnd"/>
      <w:r w:rsidR="00DB739E" w:rsidRPr="00733220">
        <w:rPr>
          <w:rFonts w:asciiTheme="minorHAnsi" w:hAnsiTheme="minorHAnsi"/>
          <w:sz w:val="28"/>
          <w:szCs w:val="28"/>
        </w:rPr>
        <w:t xml:space="preserve"> Mandela’s Testimony before the TRC”,</w:t>
      </w:r>
      <w:r w:rsidR="0017766E" w:rsidRPr="00733220">
        <w:rPr>
          <w:rFonts w:asciiTheme="minorHAnsi" w:hAnsiTheme="minorHAnsi"/>
          <w:sz w:val="28"/>
          <w:szCs w:val="28"/>
        </w:rPr>
        <w:t xml:space="preserve"> was published in</w:t>
      </w:r>
      <w:r w:rsidR="0017766E" w:rsidRPr="00733220">
        <w:rPr>
          <w:rFonts w:asciiTheme="minorHAnsi" w:hAnsiTheme="minorHAnsi"/>
          <w:i/>
          <w:sz w:val="28"/>
          <w:szCs w:val="28"/>
        </w:rPr>
        <w:t xml:space="preserve"> Poetics Today</w:t>
      </w:r>
      <w:r w:rsidR="0017766E" w:rsidRPr="00733220">
        <w:rPr>
          <w:rFonts w:asciiTheme="minorHAnsi" w:hAnsiTheme="minorHAnsi"/>
          <w:sz w:val="28"/>
          <w:szCs w:val="28"/>
        </w:rPr>
        <w:t xml:space="preserve">. That particular issue of the journal </w:t>
      </w:r>
      <w:r w:rsidR="00DB739E" w:rsidRPr="00733220">
        <w:rPr>
          <w:rFonts w:asciiTheme="minorHAnsi" w:hAnsiTheme="minorHAnsi"/>
          <w:sz w:val="28"/>
          <w:szCs w:val="28"/>
        </w:rPr>
        <w:t xml:space="preserve">was recognised by the Council of Editors of Learned Journals (CELJ) </w:t>
      </w:r>
      <w:r w:rsidR="0017766E" w:rsidRPr="00733220">
        <w:rPr>
          <w:rFonts w:asciiTheme="minorHAnsi" w:hAnsiTheme="minorHAnsi"/>
          <w:sz w:val="28"/>
          <w:szCs w:val="28"/>
        </w:rPr>
        <w:t>for a Best Special Issue Award.</w:t>
      </w:r>
    </w:p>
    <w:p w:rsidR="00DB739E" w:rsidRPr="00733220" w:rsidRDefault="00DB739E" w:rsidP="00733220">
      <w:pPr>
        <w:spacing w:after="0" w:line="360" w:lineRule="auto"/>
        <w:jc w:val="both"/>
        <w:rPr>
          <w:rFonts w:asciiTheme="minorHAnsi" w:hAnsiTheme="minorHAnsi"/>
          <w:sz w:val="28"/>
          <w:szCs w:val="28"/>
        </w:rPr>
      </w:pPr>
    </w:p>
    <w:p w:rsidR="00842281" w:rsidRPr="00733220" w:rsidRDefault="00DB739E"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Then followed </w:t>
      </w:r>
      <w:r w:rsidR="00562F74" w:rsidRPr="00733220">
        <w:rPr>
          <w:rFonts w:asciiTheme="minorHAnsi" w:hAnsiTheme="minorHAnsi"/>
          <w:sz w:val="28"/>
          <w:szCs w:val="28"/>
        </w:rPr>
        <w:t xml:space="preserve">12 months on a Commonwealth Fellowship </w:t>
      </w:r>
      <w:r w:rsidRPr="00733220">
        <w:rPr>
          <w:rFonts w:asciiTheme="minorHAnsi" w:hAnsiTheme="minorHAnsi"/>
          <w:sz w:val="28"/>
          <w:szCs w:val="28"/>
        </w:rPr>
        <w:t xml:space="preserve">at Oxford University, where he </w:t>
      </w:r>
      <w:r w:rsidR="00562F74" w:rsidRPr="00733220">
        <w:rPr>
          <w:rFonts w:asciiTheme="minorHAnsi" w:hAnsiTheme="minorHAnsi"/>
          <w:sz w:val="28"/>
          <w:szCs w:val="28"/>
        </w:rPr>
        <w:t>conduct</w:t>
      </w:r>
      <w:r w:rsidRPr="00733220">
        <w:rPr>
          <w:rFonts w:asciiTheme="minorHAnsi" w:hAnsiTheme="minorHAnsi"/>
          <w:sz w:val="28"/>
          <w:szCs w:val="28"/>
        </w:rPr>
        <w:t>ed</w:t>
      </w:r>
      <w:r w:rsidR="00562F74" w:rsidRPr="00733220">
        <w:rPr>
          <w:rFonts w:asciiTheme="minorHAnsi" w:hAnsiTheme="minorHAnsi"/>
          <w:sz w:val="28"/>
          <w:szCs w:val="28"/>
        </w:rPr>
        <w:t xml:space="preserve"> research on the poet Arthur </w:t>
      </w:r>
      <w:proofErr w:type="spellStart"/>
      <w:r w:rsidR="00562F74" w:rsidRPr="00733220">
        <w:rPr>
          <w:rFonts w:asciiTheme="minorHAnsi" w:hAnsiTheme="minorHAnsi"/>
          <w:sz w:val="28"/>
          <w:szCs w:val="28"/>
        </w:rPr>
        <w:t>Nortje</w:t>
      </w:r>
      <w:proofErr w:type="spellEnd"/>
      <w:r w:rsidR="00562F74" w:rsidRPr="00733220">
        <w:rPr>
          <w:rFonts w:asciiTheme="minorHAnsi" w:hAnsiTheme="minorHAnsi"/>
          <w:sz w:val="28"/>
          <w:szCs w:val="28"/>
        </w:rPr>
        <w:t xml:space="preserve">, </w:t>
      </w:r>
      <w:r w:rsidRPr="00733220">
        <w:rPr>
          <w:rFonts w:asciiTheme="minorHAnsi" w:hAnsiTheme="minorHAnsi"/>
          <w:sz w:val="28"/>
          <w:szCs w:val="28"/>
        </w:rPr>
        <w:t xml:space="preserve">and </w:t>
      </w:r>
      <w:r w:rsidR="00562F74" w:rsidRPr="00733220">
        <w:rPr>
          <w:rFonts w:asciiTheme="minorHAnsi" w:hAnsiTheme="minorHAnsi"/>
          <w:sz w:val="28"/>
          <w:szCs w:val="28"/>
        </w:rPr>
        <w:t xml:space="preserve">worked under the postcolonial theorist Robert Young. Shortly after his return from Oxford, he took up a position </w:t>
      </w:r>
      <w:r w:rsidR="0017766E" w:rsidRPr="00733220">
        <w:rPr>
          <w:rFonts w:asciiTheme="minorHAnsi" w:hAnsiTheme="minorHAnsi"/>
          <w:sz w:val="28"/>
          <w:szCs w:val="28"/>
        </w:rPr>
        <w:t xml:space="preserve">in 2003 </w:t>
      </w:r>
      <w:r w:rsidR="00562F74" w:rsidRPr="00733220">
        <w:rPr>
          <w:rFonts w:asciiTheme="minorHAnsi" w:hAnsiTheme="minorHAnsi"/>
          <w:sz w:val="28"/>
          <w:szCs w:val="28"/>
        </w:rPr>
        <w:t xml:space="preserve">as Professor of English and </w:t>
      </w:r>
      <w:proofErr w:type="spellStart"/>
      <w:r w:rsidR="00562F74" w:rsidRPr="00733220">
        <w:rPr>
          <w:rFonts w:asciiTheme="minorHAnsi" w:hAnsiTheme="minorHAnsi"/>
          <w:sz w:val="28"/>
          <w:szCs w:val="28"/>
        </w:rPr>
        <w:t>HoD</w:t>
      </w:r>
      <w:proofErr w:type="spellEnd"/>
      <w:r w:rsidR="00562F74" w:rsidRPr="00733220">
        <w:rPr>
          <w:rFonts w:asciiTheme="minorHAnsi" w:hAnsiTheme="minorHAnsi"/>
          <w:sz w:val="28"/>
          <w:szCs w:val="28"/>
        </w:rPr>
        <w:t xml:space="preserve"> at Stellenbosch University. </w:t>
      </w:r>
    </w:p>
    <w:p w:rsidR="00F93825" w:rsidRDefault="00F93825" w:rsidP="00733220">
      <w:pPr>
        <w:spacing w:after="0" w:line="360" w:lineRule="auto"/>
        <w:jc w:val="both"/>
        <w:rPr>
          <w:rFonts w:asciiTheme="minorHAnsi" w:hAnsiTheme="minorHAnsi"/>
          <w:sz w:val="28"/>
          <w:szCs w:val="28"/>
        </w:rPr>
      </w:pPr>
    </w:p>
    <w:p w:rsidR="00F93825" w:rsidRDefault="00F93825" w:rsidP="00733220">
      <w:pPr>
        <w:spacing w:after="0" w:line="360" w:lineRule="auto"/>
        <w:jc w:val="both"/>
        <w:rPr>
          <w:rFonts w:asciiTheme="minorHAnsi" w:hAnsiTheme="minorHAnsi"/>
          <w:sz w:val="28"/>
          <w:szCs w:val="28"/>
        </w:rPr>
      </w:pPr>
    </w:p>
    <w:p w:rsidR="00E83EBE" w:rsidRPr="00733220" w:rsidRDefault="0017766E" w:rsidP="00733220">
      <w:pPr>
        <w:spacing w:after="0" w:line="360" w:lineRule="auto"/>
        <w:jc w:val="both"/>
        <w:rPr>
          <w:rFonts w:asciiTheme="minorHAnsi" w:hAnsiTheme="minorHAnsi"/>
          <w:sz w:val="28"/>
          <w:szCs w:val="28"/>
        </w:rPr>
      </w:pPr>
      <w:r w:rsidRPr="00733220">
        <w:rPr>
          <w:rFonts w:asciiTheme="minorHAnsi" w:hAnsiTheme="minorHAnsi"/>
          <w:sz w:val="28"/>
          <w:szCs w:val="28"/>
        </w:rPr>
        <w:lastRenderedPageBreak/>
        <w:t>A</w:t>
      </w:r>
      <w:r w:rsidR="00E83EBE" w:rsidRPr="00733220">
        <w:rPr>
          <w:rFonts w:asciiTheme="minorHAnsi" w:hAnsiTheme="minorHAnsi"/>
          <w:sz w:val="28"/>
          <w:szCs w:val="28"/>
        </w:rPr>
        <w:t>t Stellenbosch, Dirk sat on the Chairs of Department Committee, the Faculty Research Committee</w:t>
      </w:r>
      <w:r w:rsidRPr="00733220">
        <w:rPr>
          <w:rFonts w:asciiTheme="minorHAnsi" w:hAnsiTheme="minorHAnsi"/>
          <w:sz w:val="28"/>
          <w:szCs w:val="28"/>
        </w:rPr>
        <w:t>, which involved him</w:t>
      </w:r>
      <w:r w:rsidR="00E83EBE" w:rsidRPr="00733220">
        <w:rPr>
          <w:rFonts w:asciiTheme="minorHAnsi" w:hAnsiTheme="minorHAnsi"/>
          <w:sz w:val="28"/>
          <w:szCs w:val="28"/>
        </w:rPr>
        <w:t xml:space="preserve"> </w:t>
      </w:r>
      <w:r w:rsidRPr="00733220">
        <w:rPr>
          <w:rFonts w:asciiTheme="minorHAnsi" w:hAnsiTheme="minorHAnsi"/>
          <w:sz w:val="28"/>
          <w:szCs w:val="28"/>
        </w:rPr>
        <w:t xml:space="preserve">in </w:t>
      </w:r>
      <w:r w:rsidR="00E83EBE" w:rsidRPr="00733220">
        <w:rPr>
          <w:rFonts w:asciiTheme="minorHAnsi" w:hAnsiTheme="minorHAnsi"/>
          <w:sz w:val="28"/>
          <w:szCs w:val="28"/>
        </w:rPr>
        <w:t>evaluating staff research proposals for funding, and contributed to multilingual language policy development and Faculty language planning as a member of the Council Language Committee.</w:t>
      </w:r>
    </w:p>
    <w:p w:rsidR="007C6B44" w:rsidRPr="00733220" w:rsidRDefault="007C6B44" w:rsidP="00733220">
      <w:pPr>
        <w:spacing w:after="0" w:line="360" w:lineRule="auto"/>
        <w:jc w:val="both"/>
        <w:rPr>
          <w:rFonts w:asciiTheme="minorHAnsi" w:hAnsiTheme="minorHAnsi"/>
          <w:sz w:val="28"/>
          <w:szCs w:val="28"/>
        </w:rPr>
      </w:pPr>
    </w:p>
    <w:p w:rsidR="00410E58" w:rsidRPr="00733220" w:rsidRDefault="00410E58"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Since </w:t>
      </w:r>
      <w:r w:rsidR="0017766E" w:rsidRPr="00733220">
        <w:rPr>
          <w:rFonts w:asciiTheme="minorHAnsi" w:hAnsiTheme="minorHAnsi"/>
          <w:sz w:val="28"/>
          <w:szCs w:val="28"/>
        </w:rPr>
        <w:t xml:space="preserve">joining </w:t>
      </w:r>
      <w:r w:rsidRPr="00733220">
        <w:rPr>
          <w:rFonts w:asciiTheme="minorHAnsi" w:hAnsiTheme="minorHAnsi"/>
          <w:sz w:val="28"/>
          <w:szCs w:val="28"/>
        </w:rPr>
        <w:t xml:space="preserve">Rhodes </w:t>
      </w:r>
      <w:r w:rsidR="00842281" w:rsidRPr="00733220">
        <w:rPr>
          <w:rFonts w:asciiTheme="minorHAnsi" w:hAnsiTheme="minorHAnsi"/>
          <w:sz w:val="28"/>
          <w:szCs w:val="28"/>
        </w:rPr>
        <w:t xml:space="preserve">in 2010, </w:t>
      </w:r>
      <w:r w:rsidRPr="00733220">
        <w:rPr>
          <w:rFonts w:asciiTheme="minorHAnsi" w:hAnsiTheme="minorHAnsi"/>
          <w:sz w:val="28"/>
          <w:szCs w:val="28"/>
        </w:rPr>
        <w:t>Dirk has been an active member of the Humanities Standing Committee, the Institute for the Study of English in Africa Management Board, the Theatre Management Committee, and the Rhodes representative on the National English Literary Museum (NELM) Council.</w:t>
      </w:r>
    </w:p>
    <w:p w:rsidR="00E83EBE" w:rsidRPr="00733220" w:rsidRDefault="00E83EBE" w:rsidP="00733220">
      <w:pPr>
        <w:spacing w:after="0" w:line="360" w:lineRule="auto"/>
        <w:jc w:val="both"/>
        <w:rPr>
          <w:rFonts w:asciiTheme="minorHAnsi" w:hAnsiTheme="minorHAnsi"/>
          <w:sz w:val="28"/>
          <w:szCs w:val="28"/>
        </w:rPr>
      </w:pPr>
    </w:p>
    <w:p w:rsidR="00842281" w:rsidRPr="00733220" w:rsidRDefault="00B70D93"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Dirk’s teaching interests </w:t>
      </w:r>
      <w:r w:rsidR="006809AA" w:rsidRPr="00733220">
        <w:rPr>
          <w:rFonts w:asciiTheme="minorHAnsi" w:hAnsiTheme="minorHAnsi"/>
          <w:sz w:val="28"/>
          <w:szCs w:val="28"/>
        </w:rPr>
        <w:t xml:space="preserve">encompass </w:t>
      </w:r>
      <w:r w:rsidRPr="00733220">
        <w:rPr>
          <w:rFonts w:asciiTheme="minorHAnsi" w:hAnsiTheme="minorHAnsi"/>
          <w:sz w:val="28"/>
          <w:szCs w:val="28"/>
        </w:rPr>
        <w:t xml:space="preserve">South African travel writing and narrative fiction; </w:t>
      </w:r>
      <w:proofErr w:type="spellStart"/>
      <w:r w:rsidRPr="00733220">
        <w:rPr>
          <w:rFonts w:asciiTheme="minorHAnsi" w:hAnsiTheme="minorHAnsi"/>
          <w:sz w:val="28"/>
          <w:szCs w:val="28"/>
        </w:rPr>
        <w:t>transnationalism</w:t>
      </w:r>
      <w:proofErr w:type="spellEnd"/>
      <w:r w:rsidRPr="00733220">
        <w:rPr>
          <w:rFonts w:asciiTheme="minorHAnsi" w:hAnsiTheme="minorHAnsi"/>
          <w:sz w:val="28"/>
          <w:szCs w:val="28"/>
        </w:rPr>
        <w:t xml:space="preserve"> and cultural translation; place history and kinship; and anthropology, ecology and postcolonial studies.</w:t>
      </w:r>
      <w:r w:rsidR="00FD5F4B" w:rsidRPr="00733220">
        <w:rPr>
          <w:rFonts w:asciiTheme="minorHAnsi" w:hAnsiTheme="minorHAnsi"/>
          <w:sz w:val="28"/>
          <w:szCs w:val="28"/>
        </w:rPr>
        <w:t xml:space="preserve"> </w:t>
      </w:r>
    </w:p>
    <w:p w:rsidR="00842281" w:rsidRPr="00733220" w:rsidRDefault="00842281" w:rsidP="00733220">
      <w:pPr>
        <w:spacing w:after="0" w:line="360" w:lineRule="auto"/>
        <w:jc w:val="both"/>
        <w:rPr>
          <w:rFonts w:asciiTheme="minorHAnsi" w:hAnsiTheme="minorHAnsi"/>
          <w:sz w:val="28"/>
          <w:szCs w:val="28"/>
        </w:rPr>
      </w:pPr>
    </w:p>
    <w:p w:rsidR="007C6B44" w:rsidRPr="00733220" w:rsidRDefault="00FD5F4B" w:rsidP="00733220">
      <w:pPr>
        <w:spacing w:after="0" w:line="360" w:lineRule="auto"/>
        <w:jc w:val="both"/>
        <w:rPr>
          <w:rFonts w:asciiTheme="minorHAnsi" w:hAnsiTheme="minorHAnsi"/>
          <w:sz w:val="28"/>
          <w:szCs w:val="28"/>
        </w:rPr>
      </w:pPr>
      <w:r w:rsidRPr="00733220">
        <w:rPr>
          <w:rFonts w:asciiTheme="minorHAnsi" w:hAnsiTheme="minorHAnsi"/>
          <w:sz w:val="28"/>
          <w:szCs w:val="28"/>
        </w:rPr>
        <w:t>He has supervised one Doctoral t</w:t>
      </w:r>
      <w:r w:rsidR="002A435C">
        <w:rPr>
          <w:rFonts w:asciiTheme="minorHAnsi" w:hAnsiTheme="minorHAnsi"/>
          <w:sz w:val="28"/>
          <w:szCs w:val="28"/>
        </w:rPr>
        <w:t>hesi</w:t>
      </w:r>
      <w:r w:rsidR="00356661">
        <w:rPr>
          <w:rFonts w:asciiTheme="minorHAnsi" w:hAnsiTheme="minorHAnsi"/>
          <w:sz w:val="28"/>
          <w:szCs w:val="28"/>
        </w:rPr>
        <w:t xml:space="preserve">s, </w:t>
      </w:r>
      <w:r w:rsidR="002A435C">
        <w:rPr>
          <w:rFonts w:asciiTheme="minorHAnsi" w:hAnsiTheme="minorHAnsi"/>
          <w:sz w:val="28"/>
          <w:szCs w:val="28"/>
        </w:rPr>
        <w:t>13 Master’s theses</w:t>
      </w:r>
      <w:r w:rsidR="00356661">
        <w:rPr>
          <w:rFonts w:asciiTheme="minorHAnsi" w:hAnsiTheme="minorHAnsi"/>
          <w:sz w:val="28"/>
          <w:szCs w:val="28"/>
        </w:rPr>
        <w:t xml:space="preserve"> and </w:t>
      </w:r>
      <w:r w:rsidR="00356661" w:rsidRPr="00356661">
        <w:rPr>
          <w:rFonts w:asciiTheme="minorHAnsi" w:hAnsiTheme="minorHAnsi"/>
          <w:sz w:val="28"/>
          <w:szCs w:val="28"/>
        </w:rPr>
        <w:t>3 postdoctoral fellows</w:t>
      </w:r>
      <w:r w:rsidR="00356661">
        <w:rPr>
          <w:rFonts w:asciiTheme="minorHAnsi" w:hAnsiTheme="minorHAnsi"/>
          <w:sz w:val="28"/>
          <w:szCs w:val="28"/>
        </w:rPr>
        <w:t>,</w:t>
      </w:r>
      <w:r w:rsidRPr="00356661">
        <w:rPr>
          <w:rFonts w:asciiTheme="minorHAnsi" w:hAnsiTheme="minorHAnsi"/>
          <w:sz w:val="28"/>
          <w:szCs w:val="28"/>
        </w:rPr>
        <w:t xml:space="preserve"> </w:t>
      </w:r>
      <w:r w:rsidR="00356661">
        <w:rPr>
          <w:rFonts w:asciiTheme="minorHAnsi" w:hAnsiTheme="minorHAnsi"/>
          <w:sz w:val="28"/>
          <w:szCs w:val="28"/>
        </w:rPr>
        <w:t xml:space="preserve">and </w:t>
      </w:r>
      <w:r w:rsidRPr="00733220">
        <w:rPr>
          <w:rFonts w:asciiTheme="minorHAnsi" w:hAnsiTheme="minorHAnsi"/>
          <w:sz w:val="28"/>
          <w:szCs w:val="28"/>
        </w:rPr>
        <w:t xml:space="preserve">is currently supervising </w:t>
      </w:r>
      <w:r w:rsidR="002A435C">
        <w:rPr>
          <w:rFonts w:asciiTheme="minorHAnsi" w:hAnsiTheme="minorHAnsi"/>
          <w:sz w:val="28"/>
          <w:szCs w:val="28"/>
        </w:rPr>
        <w:t xml:space="preserve">5 </w:t>
      </w:r>
      <w:r w:rsidRPr="00733220">
        <w:rPr>
          <w:rFonts w:asciiTheme="minorHAnsi" w:hAnsiTheme="minorHAnsi"/>
          <w:sz w:val="28"/>
          <w:szCs w:val="28"/>
        </w:rPr>
        <w:t>Masters and Doctora</w:t>
      </w:r>
      <w:r w:rsidR="006809AA" w:rsidRPr="00733220">
        <w:rPr>
          <w:rFonts w:asciiTheme="minorHAnsi" w:hAnsiTheme="minorHAnsi"/>
          <w:sz w:val="28"/>
          <w:szCs w:val="28"/>
        </w:rPr>
        <w:t>l candidates</w:t>
      </w:r>
      <w:r w:rsidR="009309AC" w:rsidRPr="00733220">
        <w:rPr>
          <w:rFonts w:asciiTheme="minorHAnsi" w:hAnsiTheme="minorHAnsi"/>
          <w:sz w:val="28"/>
          <w:szCs w:val="28"/>
        </w:rPr>
        <w:t>.</w:t>
      </w:r>
      <w:r w:rsidR="00AA3E18" w:rsidRPr="00733220">
        <w:rPr>
          <w:rFonts w:asciiTheme="minorHAnsi" w:hAnsiTheme="minorHAnsi"/>
          <w:sz w:val="28"/>
          <w:szCs w:val="28"/>
        </w:rPr>
        <w:t xml:space="preserve"> </w:t>
      </w:r>
      <w:r w:rsidR="007C6B44" w:rsidRPr="00733220">
        <w:rPr>
          <w:rFonts w:asciiTheme="minorHAnsi" w:hAnsiTheme="minorHAnsi"/>
          <w:sz w:val="28"/>
          <w:szCs w:val="28"/>
        </w:rPr>
        <w:t xml:space="preserve">He has been an external examiner for several </w:t>
      </w:r>
      <w:r w:rsidR="00814710">
        <w:rPr>
          <w:rFonts w:asciiTheme="minorHAnsi" w:hAnsiTheme="minorHAnsi"/>
          <w:sz w:val="28"/>
          <w:szCs w:val="28"/>
        </w:rPr>
        <w:t>South African universities, and</w:t>
      </w:r>
      <w:r w:rsidR="006809AA" w:rsidRPr="00733220">
        <w:rPr>
          <w:rFonts w:asciiTheme="minorHAnsi" w:hAnsiTheme="minorHAnsi"/>
          <w:sz w:val="28"/>
          <w:szCs w:val="28"/>
        </w:rPr>
        <w:t xml:space="preserve"> has </w:t>
      </w:r>
      <w:r w:rsidR="00F45F24" w:rsidRPr="00733220">
        <w:rPr>
          <w:rFonts w:asciiTheme="minorHAnsi" w:hAnsiTheme="minorHAnsi"/>
          <w:sz w:val="28"/>
          <w:szCs w:val="28"/>
        </w:rPr>
        <w:t>examin</w:t>
      </w:r>
      <w:r w:rsidR="006809AA" w:rsidRPr="00733220">
        <w:rPr>
          <w:rFonts w:asciiTheme="minorHAnsi" w:hAnsiTheme="minorHAnsi"/>
          <w:sz w:val="28"/>
          <w:szCs w:val="28"/>
        </w:rPr>
        <w:t>ed</w:t>
      </w:r>
      <w:r w:rsidR="007C6B44" w:rsidRPr="00733220">
        <w:rPr>
          <w:rFonts w:asciiTheme="minorHAnsi" w:hAnsiTheme="minorHAnsi"/>
          <w:sz w:val="28"/>
          <w:szCs w:val="28"/>
        </w:rPr>
        <w:t xml:space="preserve"> </w:t>
      </w:r>
      <w:r w:rsidR="002A435C">
        <w:rPr>
          <w:rFonts w:asciiTheme="minorHAnsi" w:hAnsiTheme="minorHAnsi"/>
          <w:sz w:val="28"/>
          <w:szCs w:val="28"/>
        </w:rPr>
        <w:t xml:space="preserve">9 </w:t>
      </w:r>
      <w:r w:rsidR="00AA3E18" w:rsidRPr="00733220">
        <w:rPr>
          <w:rFonts w:asciiTheme="minorHAnsi" w:hAnsiTheme="minorHAnsi"/>
          <w:sz w:val="28"/>
          <w:szCs w:val="28"/>
        </w:rPr>
        <w:t>Ma</w:t>
      </w:r>
      <w:r w:rsidR="007C6B44" w:rsidRPr="00733220">
        <w:rPr>
          <w:rFonts w:asciiTheme="minorHAnsi" w:hAnsiTheme="minorHAnsi"/>
          <w:sz w:val="28"/>
          <w:szCs w:val="28"/>
        </w:rPr>
        <w:t xml:space="preserve">sters and </w:t>
      </w:r>
      <w:r w:rsidR="002A435C">
        <w:rPr>
          <w:rFonts w:asciiTheme="minorHAnsi" w:hAnsiTheme="minorHAnsi"/>
          <w:sz w:val="28"/>
          <w:szCs w:val="28"/>
        </w:rPr>
        <w:t xml:space="preserve">3 </w:t>
      </w:r>
      <w:r w:rsidR="007C6B44" w:rsidRPr="00733220">
        <w:rPr>
          <w:rFonts w:asciiTheme="minorHAnsi" w:hAnsiTheme="minorHAnsi"/>
          <w:sz w:val="28"/>
          <w:szCs w:val="28"/>
        </w:rPr>
        <w:t>Doctoral theses.</w:t>
      </w:r>
    </w:p>
    <w:p w:rsidR="007C6B44" w:rsidRPr="00733220" w:rsidRDefault="007C6B44" w:rsidP="00733220">
      <w:pPr>
        <w:suppressAutoHyphens/>
        <w:spacing w:after="0" w:line="360" w:lineRule="auto"/>
        <w:jc w:val="both"/>
        <w:rPr>
          <w:rFonts w:asciiTheme="minorHAnsi" w:hAnsiTheme="minorHAnsi"/>
          <w:sz w:val="28"/>
          <w:szCs w:val="28"/>
        </w:rPr>
      </w:pPr>
    </w:p>
    <w:p w:rsidR="00BA0140" w:rsidRPr="00733220" w:rsidRDefault="00BA0140"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His current research on South African Literary History seeks to produce a comprehensive digital record of South African literature and to promote archival research. This project has been undertaken in collaboration with NELM and is linked to a special annual issue of the journal </w:t>
      </w:r>
      <w:r w:rsidRPr="00733220">
        <w:rPr>
          <w:rFonts w:asciiTheme="minorHAnsi" w:hAnsiTheme="minorHAnsi"/>
          <w:i/>
          <w:sz w:val="28"/>
          <w:szCs w:val="28"/>
        </w:rPr>
        <w:t>English in Africa</w:t>
      </w:r>
      <w:r w:rsidRPr="00733220">
        <w:rPr>
          <w:rFonts w:asciiTheme="minorHAnsi" w:hAnsiTheme="minorHAnsi"/>
          <w:sz w:val="28"/>
          <w:szCs w:val="28"/>
        </w:rPr>
        <w:t>.</w:t>
      </w:r>
    </w:p>
    <w:p w:rsidR="00356661" w:rsidRDefault="00356661" w:rsidP="00733220">
      <w:pPr>
        <w:spacing w:after="0" w:line="360" w:lineRule="auto"/>
        <w:jc w:val="both"/>
        <w:rPr>
          <w:rFonts w:asciiTheme="minorHAnsi" w:hAnsiTheme="minorHAnsi"/>
          <w:sz w:val="28"/>
          <w:szCs w:val="28"/>
        </w:rPr>
      </w:pPr>
    </w:p>
    <w:p w:rsidR="00BA0140" w:rsidRPr="00733220" w:rsidRDefault="00BA0140" w:rsidP="00733220">
      <w:pPr>
        <w:spacing w:after="0" w:line="360" w:lineRule="auto"/>
        <w:jc w:val="both"/>
        <w:rPr>
          <w:rFonts w:asciiTheme="minorHAnsi" w:hAnsiTheme="minorHAnsi"/>
          <w:sz w:val="28"/>
          <w:szCs w:val="28"/>
        </w:rPr>
      </w:pPr>
      <w:r w:rsidRPr="00733220">
        <w:rPr>
          <w:rFonts w:asciiTheme="minorHAnsi" w:hAnsiTheme="minorHAnsi"/>
          <w:sz w:val="28"/>
          <w:szCs w:val="28"/>
        </w:rPr>
        <w:t>Another project on Dwelling and Kinship in South African Writing has Dirk working on a monograph that focuses on the topos of the country in South African narrative fiction.</w:t>
      </w:r>
    </w:p>
    <w:p w:rsidR="00BA0140" w:rsidRPr="00733220" w:rsidRDefault="00BA0140" w:rsidP="00733220">
      <w:pPr>
        <w:spacing w:after="0" w:line="360" w:lineRule="auto"/>
        <w:jc w:val="both"/>
        <w:rPr>
          <w:rFonts w:asciiTheme="minorHAnsi" w:hAnsiTheme="minorHAnsi"/>
          <w:sz w:val="28"/>
          <w:szCs w:val="28"/>
        </w:rPr>
      </w:pPr>
      <w:r w:rsidRPr="00733220">
        <w:rPr>
          <w:rFonts w:asciiTheme="minorHAnsi" w:hAnsiTheme="minorHAnsi"/>
          <w:sz w:val="28"/>
          <w:szCs w:val="28"/>
        </w:rPr>
        <w:lastRenderedPageBreak/>
        <w:t xml:space="preserve">Dirk holds a Rhodes Mellon </w:t>
      </w:r>
      <w:r w:rsidR="00356661">
        <w:rPr>
          <w:rFonts w:asciiTheme="minorHAnsi" w:hAnsiTheme="minorHAnsi"/>
          <w:sz w:val="28"/>
          <w:szCs w:val="28"/>
        </w:rPr>
        <w:t xml:space="preserve">Foundation </w:t>
      </w:r>
      <w:r w:rsidRPr="00733220">
        <w:rPr>
          <w:rFonts w:asciiTheme="minorHAnsi" w:hAnsiTheme="minorHAnsi"/>
          <w:sz w:val="28"/>
          <w:szCs w:val="28"/>
        </w:rPr>
        <w:t xml:space="preserve">award for a Research Focus area on South African Literature. The project </w:t>
      </w:r>
      <w:r w:rsidR="00356661">
        <w:rPr>
          <w:rFonts w:asciiTheme="minorHAnsi" w:hAnsiTheme="minorHAnsi"/>
          <w:sz w:val="28"/>
          <w:szCs w:val="28"/>
        </w:rPr>
        <w:t xml:space="preserve">offers </w:t>
      </w:r>
      <w:r w:rsidRPr="00733220">
        <w:rPr>
          <w:rFonts w:asciiTheme="minorHAnsi" w:hAnsiTheme="minorHAnsi"/>
          <w:sz w:val="28"/>
          <w:szCs w:val="28"/>
        </w:rPr>
        <w:t>undergraduate and Honours courses, postgraduate research opportunities and promot</w:t>
      </w:r>
      <w:r w:rsidR="00356661">
        <w:rPr>
          <w:rFonts w:asciiTheme="minorHAnsi" w:hAnsiTheme="minorHAnsi"/>
          <w:sz w:val="28"/>
          <w:szCs w:val="28"/>
        </w:rPr>
        <w:t>es</w:t>
      </w:r>
      <w:r w:rsidRPr="00733220">
        <w:rPr>
          <w:rFonts w:asciiTheme="minorHAnsi" w:hAnsiTheme="minorHAnsi"/>
          <w:sz w:val="28"/>
          <w:szCs w:val="28"/>
        </w:rPr>
        <w:t xml:space="preserve"> teaching and research in the field.</w:t>
      </w:r>
    </w:p>
    <w:p w:rsidR="00BA0140" w:rsidRPr="00733220" w:rsidRDefault="00BA0140" w:rsidP="00733220">
      <w:pPr>
        <w:spacing w:after="0" w:line="360" w:lineRule="auto"/>
        <w:jc w:val="both"/>
        <w:rPr>
          <w:rFonts w:asciiTheme="minorHAnsi" w:hAnsiTheme="minorHAnsi"/>
          <w:sz w:val="28"/>
          <w:szCs w:val="28"/>
        </w:rPr>
      </w:pPr>
    </w:p>
    <w:p w:rsidR="00BA0140" w:rsidRPr="00733220" w:rsidRDefault="00BA0140"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A NRF Research niche area focused on the tensions between national and local forms of identification and was titled </w:t>
      </w:r>
      <w:r w:rsidRPr="00733220">
        <w:rPr>
          <w:rFonts w:asciiTheme="minorHAnsi" w:hAnsiTheme="minorHAnsi"/>
          <w:i/>
          <w:sz w:val="28"/>
          <w:szCs w:val="28"/>
        </w:rPr>
        <w:t>Embedded Subjectivities: Language, Ethnicity and the Body in South African literature</w:t>
      </w:r>
      <w:r w:rsidRPr="00733220">
        <w:rPr>
          <w:rFonts w:asciiTheme="minorHAnsi" w:hAnsiTheme="minorHAnsi"/>
          <w:sz w:val="28"/>
          <w:szCs w:val="28"/>
        </w:rPr>
        <w:t>.</w:t>
      </w:r>
    </w:p>
    <w:p w:rsidR="00BA0140" w:rsidRPr="00733220" w:rsidRDefault="00BA0140" w:rsidP="00733220">
      <w:pPr>
        <w:spacing w:after="0" w:line="360" w:lineRule="auto"/>
        <w:jc w:val="both"/>
        <w:rPr>
          <w:rFonts w:asciiTheme="minorHAnsi" w:hAnsiTheme="minorHAnsi"/>
          <w:sz w:val="28"/>
          <w:szCs w:val="28"/>
        </w:rPr>
      </w:pPr>
    </w:p>
    <w:p w:rsidR="00BA0140" w:rsidRPr="00733220" w:rsidRDefault="00BA0140"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Prof </w:t>
      </w:r>
      <w:proofErr w:type="spellStart"/>
      <w:r w:rsidRPr="00733220">
        <w:rPr>
          <w:rFonts w:asciiTheme="minorHAnsi" w:hAnsiTheme="minorHAnsi"/>
          <w:sz w:val="28"/>
          <w:szCs w:val="28"/>
        </w:rPr>
        <w:t>Klopper</w:t>
      </w:r>
      <w:proofErr w:type="spellEnd"/>
      <w:r w:rsidRPr="00733220">
        <w:rPr>
          <w:rFonts w:asciiTheme="minorHAnsi" w:hAnsiTheme="minorHAnsi"/>
          <w:sz w:val="28"/>
          <w:szCs w:val="28"/>
        </w:rPr>
        <w:t xml:space="preserve"> has published 29 articles in accredited journals and 11 book chapters on various aspects of South African literature. He is editor of </w:t>
      </w:r>
      <w:r w:rsidRPr="00733220">
        <w:rPr>
          <w:rFonts w:asciiTheme="minorHAnsi" w:hAnsiTheme="minorHAnsi"/>
          <w:bCs/>
          <w:i/>
          <w:sz w:val="28"/>
          <w:szCs w:val="28"/>
        </w:rPr>
        <w:t>Anatomy</w:t>
      </w:r>
      <w:r w:rsidRPr="00733220">
        <w:rPr>
          <w:rFonts w:asciiTheme="minorHAnsi" w:hAnsiTheme="minorHAnsi"/>
          <w:i/>
          <w:sz w:val="28"/>
          <w:szCs w:val="28"/>
        </w:rPr>
        <w:t xml:space="preserve"> of </w:t>
      </w:r>
      <w:r w:rsidRPr="00733220">
        <w:rPr>
          <w:rFonts w:asciiTheme="minorHAnsi" w:hAnsiTheme="minorHAnsi"/>
          <w:bCs/>
          <w:i/>
          <w:sz w:val="28"/>
          <w:szCs w:val="28"/>
        </w:rPr>
        <w:t>Dark</w:t>
      </w:r>
      <w:r w:rsidRPr="00733220">
        <w:rPr>
          <w:rFonts w:asciiTheme="minorHAnsi" w:hAnsiTheme="minorHAnsi"/>
          <w:i/>
          <w:sz w:val="28"/>
          <w:szCs w:val="28"/>
        </w:rPr>
        <w:t xml:space="preserve">: Collected </w:t>
      </w:r>
      <w:r w:rsidRPr="00733220">
        <w:rPr>
          <w:rFonts w:asciiTheme="minorHAnsi" w:hAnsiTheme="minorHAnsi"/>
          <w:bCs/>
          <w:i/>
          <w:sz w:val="28"/>
          <w:szCs w:val="28"/>
        </w:rPr>
        <w:t xml:space="preserve">Poems of Arthur </w:t>
      </w:r>
      <w:proofErr w:type="spellStart"/>
      <w:r w:rsidRPr="00733220">
        <w:rPr>
          <w:rFonts w:asciiTheme="minorHAnsi" w:hAnsiTheme="minorHAnsi"/>
          <w:bCs/>
          <w:i/>
          <w:sz w:val="28"/>
          <w:szCs w:val="28"/>
        </w:rPr>
        <w:t>Nortje</w:t>
      </w:r>
      <w:proofErr w:type="spellEnd"/>
      <w:r w:rsidRPr="00733220">
        <w:rPr>
          <w:rFonts w:asciiTheme="minorHAnsi" w:hAnsiTheme="minorHAnsi"/>
          <w:sz w:val="28"/>
          <w:szCs w:val="28"/>
        </w:rPr>
        <w:t xml:space="preserve">, and is co-author, with Gareth Cornwell and Craig McKenzie, of </w:t>
      </w:r>
      <w:r w:rsidRPr="00733220">
        <w:rPr>
          <w:rFonts w:asciiTheme="minorHAnsi" w:hAnsiTheme="minorHAnsi"/>
          <w:i/>
          <w:sz w:val="28"/>
          <w:szCs w:val="28"/>
        </w:rPr>
        <w:t>The Columbia Guide to South African Literature in English since 1945</w:t>
      </w:r>
      <w:r w:rsidRPr="00733220">
        <w:rPr>
          <w:rFonts w:asciiTheme="minorHAnsi" w:hAnsiTheme="minorHAnsi"/>
          <w:sz w:val="28"/>
          <w:szCs w:val="28"/>
        </w:rPr>
        <w:t xml:space="preserve">. </w:t>
      </w:r>
    </w:p>
    <w:p w:rsidR="00BA0140" w:rsidRPr="00733220" w:rsidRDefault="00BA0140" w:rsidP="00733220">
      <w:pPr>
        <w:spacing w:after="0" w:line="360" w:lineRule="auto"/>
        <w:jc w:val="both"/>
        <w:rPr>
          <w:rFonts w:asciiTheme="minorHAnsi" w:hAnsiTheme="minorHAnsi"/>
          <w:sz w:val="28"/>
          <w:szCs w:val="28"/>
        </w:rPr>
      </w:pPr>
    </w:p>
    <w:p w:rsidR="00BA0140" w:rsidRPr="00733220" w:rsidRDefault="00BA0140"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He has written reviews for journals such as </w:t>
      </w:r>
      <w:r w:rsidRPr="00733220">
        <w:rPr>
          <w:rFonts w:asciiTheme="minorHAnsi" w:hAnsiTheme="minorHAnsi"/>
          <w:i/>
          <w:sz w:val="28"/>
          <w:szCs w:val="28"/>
        </w:rPr>
        <w:t>New Coin</w:t>
      </w:r>
      <w:r w:rsidRPr="00733220">
        <w:rPr>
          <w:rFonts w:asciiTheme="minorHAnsi" w:hAnsiTheme="minorHAnsi"/>
          <w:sz w:val="28"/>
          <w:szCs w:val="28"/>
        </w:rPr>
        <w:t xml:space="preserve">, the </w:t>
      </w:r>
      <w:r w:rsidRPr="00733220">
        <w:rPr>
          <w:rFonts w:asciiTheme="minorHAnsi" w:hAnsiTheme="minorHAnsi"/>
          <w:i/>
          <w:sz w:val="28"/>
          <w:szCs w:val="28"/>
        </w:rPr>
        <w:t>Southern African Review of Books</w:t>
      </w:r>
      <w:r w:rsidRPr="00733220">
        <w:rPr>
          <w:rFonts w:asciiTheme="minorHAnsi" w:hAnsiTheme="minorHAnsi"/>
          <w:sz w:val="28"/>
          <w:szCs w:val="28"/>
        </w:rPr>
        <w:t xml:space="preserve"> and </w:t>
      </w:r>
      <w:proofErr w:type="spellStart"/>
      <w:r w:rsidRPr="00733220">
        <w:rPr>
          <w:rFonts w:asciiTheme="minorHAnsi" w:hAnsiTheme="minorHAnsi"/>
          <w:i/>
          <w:sz w:val="28"/>
          <w:szCs w:val="28"/>
        </w:rPr>
        <w:t>Staffrider</w:t>
      </w:r>
      <w:proofErr w:type="spellEnd"/>
      <w:r w:rsidR="00733220" w:rsidRPr="00733220">
        <w:rPr>
          <w:rFonts w:asciiTheme="minorHAnsi" w:hAnsiTheme="minorHAnsi"/>
          <w:sz w:val="28"/>
          <w:szCs w:val="28"/>
        </w:rPr>
        <w:t xml:space="preserve">, </w:t>
      </w:r>
      <w:r w:rsidRPr="00733220">
        <w:rPr>
          <w:rFonts w:asciiTheme="minorHAnsi" w:hAnsiTheme="minorHAnsi"/>
          <w:sz w:val="28"/>
          <w:szCs w:val="28"/>
        </w:rPr>
        <w:t xml:space="preserve">has presented some 34 conference papers, </w:t>
      </w:r>
      <w:r w:rsidR="002A435C">
        <w:rPr>
          <w:rFonts w:asciiTheme="minorHAnsi" w:hAnsiTheme="minorHAnsi"/>
          <w:sz w:val="28"/>
          <w:szCs w:val="28"/>
        </w:rPr>
        <w:t xml:space="preserve">and </w:t>
      </w:r>
      <w:r w:rsidRPr="00733220">
        <w:rPr>
          <w:rFonts w:asciiTheme="minorHAnsi" w:hAnsiTheme="minorHAnsi"/>
          <w:sz w:val="28"/>
          <w:szCs w:val="28"/>
        </w:rPr>
        <w:t xml:space="preserve">been </w:t>
      </w:r>
      <w:r w:rsidR="00733220" w:rsidRPr="00733220">
        <w:rPr>
          <w:rFonts w:asciiTheme="minorHAnsi" w:hAnsiTheme="minorHAnsi"/>
          <w:sz w:val="28"/>
          <w:szCs w:val="28"/>
        </w:rPr>
        <w:t xml:space="preserve">often </w:t>
      </w:r>
      <w:r w:rsidRPr="00733220">
        <w:rPr>
          <w:rFonts w:asciiTheme="minorHAnsi" w:hAnsiTheme="minorHAnsi"/>
          <w:sz w:val="28"/>
          <w:szCs w:val="28"/>
        </w:rPr>
        <w:t>invited to lecture</w:t>
      </w:r>
      <w:r w:rsidR="00733220" w:rsidRPr="00733220">
        <w:rPr>
          <w:rFonts w:asciiTheme="minorHAnsi" w:hAnsiTheme="minorHAnsi"/>
          <w:sz w:val="28"/>
          <w:szCs w:val="28"/>
        </w:rPr>
        <w:t xml:space="preserve">, lead seminars and </w:t>
      </w:r>
      <w:r w:rsidRPr="00733220">
        <w:rPr>
          <w:rFonts w:asciiTheme="minorHAnsi" w:hAnsiTheme="minorHAnsi"/>
          <w:sz w:val="28"/>
          <w:szCs w:val="28"/>
        </w:rPr>
        <w:t>participate</w:t>
      </w:r>
      <w:r w:rsidR="00733220" w:rsidRPr="00733220">
        <w:rPr>
          <w:rFonts w:asciiTheme="minorHAnsi" w:hAnsiTheme="minorHAnsi"/>
          <w:sz w:val="28"/>
          <w:szCs w:val="28"/>
        </w:rPr>
        <w:t xml:space="preserve"> in panel discussions and</w:t>
      </w:r>
      <w:r w:rsidRPr="00733220">
        <w:rPr>
          <w:rFonts w:asciiTheme="minorHAnsi" w:hAnsiTheme="minorHAnsi"/>
          <w:sz w:val="28"/>
          <w:szCs w:val="28"/>
        </w:rPr>
        <w:t xml:space="preserve"> readings and conduct interviews in his areas of expertise. </w:t>
      </w:r>
    </w:p>
    <w:p w:rsidR="00BA0140" w:rsidRPr="00733220" w:rsidRDefault="00BA0140" w:rsidP="00733220">
      <w:pPr>
        <w:spacing w:after="0" w:line="360" w:lineRule="auto"/>
        <w:jc w:val="both"/>
        <w:rPr>
          <w:rFonts w:asciiTheme="minorHAnsi" w:hAnsiTheme="minorHAnsi"/>
          <w:sz w:val="28"/>
          <w:szCs w:val="28"/>
        </w:rPr>
      </w:pPr>
    </w:p>
    <w:p w:rsidR="00BA0140" w:rsidRPr="00733220" w:rsidRDefault="00BA0140"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Most recently he convened </w:t>
      </w:r>
      <w:r w:rsidR="00733220" w:rsidRPr="00733220">
        <w:rPr>
          <w:rFonts w:asciiTheme="minorHAnsi" w:hAnsiTheme="minorHAnsi"/>
          <w:sz w:val="28"/>
          <w:szCs w:val="28"/>
        </w:rPr>
        <w:t xml:space="preserve">a </w:t>
      </w:r>
      <w:r w:rsidRPr="00733220">
        <w:rPr>
          <w:rFonts w:asciiTheme="minorHAnsi" w:hAnsiTheme="minorHAnsi"/>
          <w:sz w:val="28"/>
          <w:szCs w:val="28"/>
        </w:rPr>
        <w:t xml:space="preserve">conference </w:t>
      </w:r>
      <w:r w:rsidR="00733220" w:rsidRPr="00733220">
        <w:rPr>
          <w:rFonts w:asciiTheme="minorHAnsi" w:hAnsiTheme="minorHAnsi"/>
          <w:sz w:val="28"/>
          <w:szCs w:val="28"/>
        </w:rPr>
        <w:t xml:space="preserve">at Rhodes </w:t>
      </w:r>
      <w:r w:rsidRPr="00733220">
        <w:rPr>
          <w:rFonts w:asciiTheme="minorHAnsi" w:hAnsiTheme="minorHAnsi"/>
          <w:sz w:val="28"/>
          <w:szCs w:val="28"/>
        </w:rPr>
        <w:t>titled Interrogating the Human: Literary and Epistemological Interchange.</w:t>
      </w:r>
    </w:p>
    <w:p w:rsidR="00356661" w:rsidRDefault="00356661" w:rsidP="00733220">
      <w:pPr>
        <w:suppressAutoHyphens/>
        <w:spacing w:after="0" w:line="360" w:lineRule="auto"/>
        <w:jc w:val="both"/>
        <w:rPr>
          <w:rFonts w:asciiTheme="minorHAnsi" w:hAnsiTheme="minorHAnsi"/>
          <w:sz w:val="28"/>
          <w:szCs w:val="28"/>
        </w:rPr>
      </w:pPr>
    </w:p>
    <w:p w:rsidR="00842281" w:rsidRPr="00733220" w:rsidRDefault="00AA3E18" w:rsidP="00733220">
      <w:pPr>
        <w:suppressAutoHyphens/>
        <w:spacing w:after="0" w:line="360" w:lineRule="auto"/>
        <w:jc w:val="both"/>
        <w:rPr>
          <w:rFonts w:asciiTheme="minorHAnsi" w:hAnsiTheme="minorHAnsi"/>
          <w:sz w:val="28"/>
          <w:szCs w:val="28"/>
        </w:rPr>
      </w:pPr>
      <w:r w:rsidRPr="00733220">
        <w:rPr>
          <w:rFonts w:asciiTheme="minorHAnsi" w:hAnsiTheme="minorHAnsi"/>
          <w:sz w:val="28"/>
          <w:szCs w:val="28"/>
        </w:rPr>
        <w:t xml:space="preserve">Dirk has </w:t>
      </w:r>
      <w:r w:rsidR="006809AA" w:rsidRPr="00733220">
        <w:rPr>
          <w:rFonts w:asciiTheme="minorHAnsi" w:hAnsiTheme="minorHAnsi"/>
          <w:sz w:val="28"/>
          <w:szCs w:val="28"/>
        </w:rPr>
        <w:t>served as</w:t>
      </w:r>
      <w:r w:rsidRPr="00733220">
        <w:rPr>
          <w:rFonts w:asciiTheme="minorHAnsi" w:hAnsiTheme="minorHAnsi"/>
          <w:sz w:val="28"/>
          <w:szCs w:val="28"/>
        </w:rPr>
        <w:t xml:space="preserve"> an adjudicator for </w:t>
      </w:r>
      <w:r w:rsidR="006809AA" w:rsidRPr="00733220">
        <w:rPr>
          <w:rFonts w:asciiTheme="minorHAnsi" w:hAnsiTheme="minorHAnsi"/>
          <w:sz w:val="28"/>
          <w:szCs w:val="28"/>
        </w:rPr>
        <w:t>various highly sought-</w:t>
      </w:r>
      <w:r w:rsidRPr="00733220">
        <w:rPr>
          <w:rFonts w:asciiTheme="minorHAnsi" w:hAnsiTheme="minorHAnsi"/>
          <w:sz w:val="28"/>
          <w:szCs w:val="28"/>
        </w:rPr>
        <w:t>after prizes and awards</w:t>
      </w:r>
      <w:r w:rsidR="00733220">
        <w:rPr>
          <w:rFonts w:asciiTheme="minorHAnsi" w:hAnsiTheme="minorHAnsi"/>
          <w:sz w:val="28"/>
          <w:szCs w:val="28"/>
        </w:rPr>
        <w:t>, including</w:t>
      </w:r>
      <w:r w:rsidRPr="00733220">
        <w:rPr>
          <w:rFonts w:asciiTheme="minorHAnsi" w:hAnsiTheme="minorHAnsi"/>
          <w:sz w:val="28"/>
          <w:szCs w:val="28"/>
        </w:rPr>
        <w:t xml:space="preserve"> the Sydney Clouts Memorial Prize, the Olive Schreiner and Thomas Prin</w:t>
      </w:r>
      <w:r w:rsidR="006809AA" w:rsidRPr="00733220">
        <w:rPr>
          <w:rFonts w:asciiTheme="minorHAnsi" w:hAnsiTheme="minorHAnsi"/>
          <w:sz w:val="28"/>
          <w:szCs w:val="28"/>
        </w:rPr>
        <w:t xml:space="preserve">gle Awards and the Alex La </w:t>
      </w:r>
      <w:proofErr w:type="spellStart"/>
      <w:r w:rsidR="006809AA" w:rsidRPr="00733220">
        <w:rPr>
          <w:rFonts w:asciiTheme="minorHAnsi" w:hAnsiTheme="minorHAnsi"/>
          <w:sz w:val="28"/>
          <w:szCs w:val="28"/>
        </w:rPr>
        <w:t>Guma</w:t>
      </w:r>
      <w:proofErr w:type="spellEnd"/>
      <w:r w:rsidR="006809AA" w:rsidRPr="00733220">
        <w:rPr>
          <w:rFonts w:asciiTheme="minorHAnsi" w:hAnsiTheme="minorHAnsi"/>
          <w:sz w:val="28"/>
          <w:szCs w:val="28"/>
        </w:rPr>
        <w:t>-</w:t>
      </w:r>
      <w:r w:rsidRPr="00733220">
        <w:rPr>
          <w:rFonts w:asciiTheme="minorHAnsi" w:hAnsiTheme="minorHAnsi"/>
          <w:sz w:val="28"/>
          <w:szCs w:val="28"/>
        </w:rPr>
        <w:t>Bessie Head Fiction Award.</w:t>
      </w:r>
      <w:r w:rsidR="00F45F24" w:rsidRPr="00733220">
        <w:rPr>
          <w:rFonts w:asciiTheme="minorHAnsi" w:hAnsiTheme="minorHAnsi"/>
          <w:sz w:val="28"/>
          <w:szCs w:val="28"/>
        </w:rPr>
        <w:t xml:space="preserve"> </w:t>
      </w:r>
    </w:p>
    <w:p w:rsidR="00733220" w:rsidRPr="00733220" w:rsidRDefault="00733220" w:rsidP="00733220">
      <w:pPr>
        <w:suppressAutoHyphens/>
        <w:spacing w:after="0" w:line="360" w:lineRule="auto"/>
        <w:jc w:val="both"/>
        <w:rPr>
          <w:rFonts w:asciiTheme="minorHAnsi" w:hAnsiTheme="minorHAnsi"/>
          <w:sz w:val="28"/>
          <w:szCs w:val="28"/>
        </w:rPr>
      </w:pPr>
    </w:p>
    <w:p w:rsidR="00AA3E18" w:rsidRPr="00733220" w:rsidRDefault="007C6B44" w:rsidP="00733220">
      <w:pPr>
        <w:suppressAutoHyphens/>
        <w:spacing w:after="0" w:line="360" w:lineRule="auto"/>
        <w:jc w:val="both"/>
        <w:rPr>
          <w:rFonts w:asciiTheme="minorHAnsi" w:hAnsiTheme="minorHAnsi"/>
          <w:sz w:val="28"/>
          <w:szCs w:val="28"/>
        </w:rPr>
      </w:pPr>
      <w:r w:rsidRPr="00733220">
        <w:rPr>
          <w:rFonts w:asciiTheme="minorHAnsi" w:hAnsiTheme="minorHAnsi"/>
          <w:sz w:val="28"/>
          <w:szCs w:val="28"/>
        </w:rPr>
        <w:lastRenderedPageBreak/>
        <w:t>H</w:t>
      </w:r>
      <w:r w:rsidR="00F45F24" w:rsidRPr="00733220">
        <w:rPr>
          <w:rFonts w:asciiTheme="minorHAnsi" w:hAnsiTheme="minorHAnsi"/>
          <w:sz w:val="28"/>
          <w:szCs w:val="28"/>
        </w:rPr>
        <w:t xml:space="preserve">e has been an evaluator for NRF research projects and researcher ratings, </w:t>
      </w:r>
      <w:r w:rsidR="006809AA" w:rsidRPr="00733220">
        <w:rPr>
          <w:rFonts w:asciiTheme="minorHAnsi" w:hAnsiTheme="minorHAnsi"/>
          <w:sz w:val="28"/>
          <w:szCs w:val="28"/>
        </w:rPr>
        <w:t>literary-critical manuscripts for the</w:t>
      </w:r>
      <w:r w:rsidR="00733220">
        <w:rPr>
          <w:rFonts w:asciiTheme="minorHAnsi" w:hAnsiTheme="minorHAnsi"/>
          <w:sz w:val="28"/>
          <w:szCs w:val="28"/>
        </w:rPr>
        <w:t xml:space="preserve"> UKZN and UNISA p</w:t>
      </w:r>
      <w:r w:rsidR="00F45F24" w:rsidRPr="00733220">
        <w:rPr>
          <w:rFonts w:asciiTheme="minorHAnsi" w:hAnsiTheme="minorHAnsi"/>
          <w:sz w:val="28"/>
          <w:szCs w:val="28"/>
        </w:rPr>
        <w:t xml:space="preserve">resses, poetry manuscripts for </w:t>
      </w:r>
      <w:proofErr w:type="spellStart"/>
      <w:r w:rsidR="00F45F24" w:rsidRPr="00733220">
        <w:rPr>
          <w:rFonts w:asciiTheme="minorHAnsi" w:hAnsiTheme="minorHAnsi"/>
          <w:sz w:val="28"/>
          <w:szCs w:val="28"/>
        </w:rPr>
        <w:t>Ravan</w:t>
      </w:r>
      <w:proofErr w:type="spellEnd"/>
      <w:r w:rsidR="00F45F24" w:rsidRPr="00733220">
        <w:rPr>
          <w:rFonts w:asciiTheme="minorHAnsi" w:hAnsiTheme="minorHAnsi"/>
          <w:sz w:val="28"/>
          <w:szCs w:val="28"/>
        </w:rPr>
        <w:t xml:space="preserve"> Press</w:t>
      </w:r>
      <w:r w:rsidR="00733220">
        <w:rPr>
          <w:rFonts w:asciiTheme="minorHAnsi" w:hAnsiTheme="minorHAnsi"/>
          <w:sz w:val="28"/>
          <w:szCs w:val="28"/>
        </w:rPr>
        <w:t>,</w:t>
      </w:r>
      <w:r w:rsidR="00F45F24" w:rsidRPr="00733220">
        <w:rPr>
          <w:rFonts w:asciiTheme="minorHAnsi" w:hAnsiTheme="minorHAnsi"/>
          <w:sz w:val="28"/>
          <w:szCs w:val="28"/>
        </w:rPr>
        <w:t xml:space="preserve"> and articles for </w:t>
      </w:r>
      <w:r w:rsidR="006809AA" w:rsidRPr="00733220">
        <w:rPr>
          <w:rFonts w:asciiTheme="minorHAnsi" w:hAnsiTheme="minorHAnsi"/>
          <w:sz w:val="28"/>
          <w:szCs w:val="28"/>
        </w:rPr>
        <w:t xml:space="preserve">journals such as </w:t>
      </w:r>
      <w:r w:rsidR="006809AA" w:rsidRPr="00733220">
        <w:rPr>
          <w:rFonts w:asciiTheme="minorHAnsi" w:hAnsiTheme="minorHAnsi"/>
          <w:i/>
          <w:sz w:val="28"/>
          <w:szCs w:val="28"/>
        </w:rPr>
        <w:t>English in Africa</w:t>
      </w:r>
      <w:r w:rsidR="006809AA" w:rsidRPr="00733220">
        <w:rPr>
          <w:rFonts w:asciiTheme="minorHAnsi" w:hAnsiTheme="minorHAnsi"/>
          <w:sz w:val="28"/>
          <w:szCs w:val="28"/>
        </w:rPr>
        <w:t xml:space="preserve">, </w:t>
      </w:r>
      <w:r w:rsidR="006809AA" w:rsidRPr="00733220">
        <w:rPr>
          <w:rFonts w:asciiTheme="minorHAnsi" w:hAnsiTheme="minorHAnsi"/>
          <w:i/>
          <w:sz w:val="28"/>
          <w:szCs w:val="28"/>
        </w:rPr>
        <w:t>English Studies in Africa</w:t>
      </w:r>
      <w:r w:rsidR="006809AA" w:rsidRPr="00733220">
        <w:rPr>
          <w:rFonts w:asciiTheme="minorHAnsi" w:hAnsiTheme="minorHAnsi"/>
          <w:sz w:val="28"/>
          <w:szCs w:val="28"/>
        </w:rPr>
        <w:t xml:space="preserve">, and </w:t>
      </w:r>
      <w:r w:rsidR="00F45F24" w:rsidRPr="00733220">
        <w:rPr>
          <w:rFonts w:asciiTheme="minorHAnsi" w:hAnsiTheme="minorHAnsi"/>
          <w:sz w:val="28"/>
          <w:szCs w:val="28"/>
        </w:rPr>
        <w:t xml:space="preserve">the </w:t>
      </w:r>
      <w:r w:rsidR="006809AA" w:rsidRPr="00733220">
        <w:rPr>
          <w:rFonts w:asciiTheme="minorHAnsi" w:hAnsiTheme="minorHAnsi"/>
          <w:i/>
          <w:sz w:val="28"/>
          <w:szCs w:val="28"/>
        </w:rPr>
        <w:t>Journal of Literary Studies</w:t>
      </w:r>
      <w:r w:rsidR="006809AA" w:rsidRPr="00733220">
        <w:rPr>
          <w:rFonts w:asciiTheme="minorHAnsi" w:hAnsiTheme="minorHAnsi"/>
          <w:sz w:val="28"/>
          <w:szCs w:val="28"/>
        </w:rPr>
        <w:t>.</w:t>
      </w:r>
    </w:p>
    <w:p w:rsidR="00B70D93" w:rsidRPr="00733220" w:rsidRDefault="00B70D93" w:rsidP="00733220">
      <w:pPr>
        <w:spacing w:after="0" w:line="360" w:lineRule="auto"/>
        <w:jc w:val="both"/>
        <w:rPr>
          <w:rFonts w:asciiTheme="minorHAnsi" w:hAnsiTheme="minorHAnsi"/>
          <w:sz w:val="28"/>
          <w:szCs w:val="28"/>
        </w:rPr>
      </w:pPr>
    </w:p>
    <w:p w:rsidR="007C6B44" w:rsidRPr="00733220" w:rsidRDefault="001109F3"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Dirk’s commitments to professional associations have included </w:t>
      </w:r>
      <w:r w:rsidR="006809AA" w:rsidRPr="00733220">
        <w:rPr>
          <w:rFonts w:asciiTheme="minorHAnsi" w:hAnsiTheme="minorHAnsi"/>
          <w:sz w:val="28"/>
          <w:szCs w:val="28"/>
        </w:rPr>
        <w:t xml:space="preserve">serving as </w:t>
      </w:r>
      <w:r w:rsidR="002A435C">
        <w:rPr>
          <w:rFonts w:asciiTheme="minorHAnsi" w:hAnsiTheme="minorHAnsi"/>
          <w:sz w:val="28"/>
          <w:szCs w:val="28"/>
        </w:rPr>
        <w:t>editor-in-</w:t>
      </w:r>
      <w:r w:rsidRPr="00733220">
        <w:rPr>
          <w:rFonts w:asciiTheme="minorHAnsi" w:hAnsiTheme="minorHAnsi"/>
          <w:sz w:val="28"/>
          <w:szCs w:val="28"/>
        </w:rPr>
        <w:t xml:space="preserve">chief of </w:t>
      </w:r>
      <w:r w:rsidRPr="00733220">
        <w:rPr>
          <w:rFonts w:asciiTheme="minorHAnsi" w:hAnsiTheme="minorHAnsi"/>
          <w:i/>
          <w:sz w:val="28"/>
          <w:szCs w:val="28"/>
        </w:rPr>
        <w:t>English Academy Review</w:t>
      </w:r>
      <w:r w:rsidRPr="00733220">
        <w:rPr>
          <w:rFonts w:asciiTheme="minorHAnsi" w:hAnsiTheme="minorHAnsi"/>
          <w:sz w:val="28"/>
          <w:szCs w:val="28"/>
        </w:rPr>
        <w:t xml:space="preserve">, </w:t>
      </w:r>
      <w:r w:rsidR="00BA0140" w:rsidRPr="00733220">
        <w:rPr>
          <w:rFonts w:asciiTheme="minorHAnsi" w:hAnsiTheme="minorHAnsi"/>
          <w:sz w:val="28"/>
          <w:szCs w:val="28"/>
        </w:rPr>
        <w:t xml:space="preserve">a </w:t>
      </w:r>
      <w:r w:rsidRPr="00733220">
        <w:rPr>
          <w:rFonts w:asciiTheme="minorHAnsi" w:hAnsiTheme="minorHAnsi"/>
          <w:sz w:val="28"/>
          <w:szCs w:val="28"/>
        </w:rPr>
        <w:t xml:space="preserve">member of the editorial board </w:t>
      </w:r>
      <w:r w:rsidR="00BA0140" w:rsidRPr="00733220">
        <w:rPr>
          <w:rFonts w:asciiTheme="minorHAnsi" w:hAnsiTheme="minorHAnsi"/>
          <w:sz w:val="28"/>
          <w:szCs w:val="28"/>
        </w:rPr>
        <w:t xml:space="preserve">of </w:t>
      </w:r>
      <w:r w:rsidR="006809AA" w:rsidRPr="00733220">
        <w:rPr>
          <w:rFonts w:asciiTheme="minorHAnsi" w:hAnsiTheme="minorHAnsi"/>
          <w:i/>
          <w:sz w:val="28"/>
          <w:szCs w:val="28"/>
        </w:rPr>
        <w:t>English in Africa</w:t>
      </w:r>
      <w:r w:rsidR="00BA0140" w:rsidRPr="00733220">
        <w:rPr>
          <w:rFonts w:asciiTheme="minorHAnsi" w:hAnsiTheme="minorHAnsi"/>
          <w:sz w:val="28"/>
          <w:szCs w:val="28"/>
        </w:rPr>
        <w:t>,</w:t>
      </w:r>
      <w:r w:rsidR="006809AA" w:rsidRPr="00733220">
        <w:rPr>
          <w:rFonts w:asciiTheme="minorHAnsi" w:hAnsiTheme="minorHAnsi"/>
          <w:sz w:val="28"/>
          <w:szCs w:val="28"/>
        </w:rPr>
        <w:t xml:space="preserve"> </w:t>
      </w:r>
      <w:r w:rsidRPr="00733220">
        <w:rPr>
          <w:rFonts w:asciiTheme="minorHAnsi" w:hAnsiTheme="minorHAnsi"/>
          <w:sz w:val="28"/>
          <w:szCs w:val="28"/>
        </w:rPr>
        <w:t xml:space="preserve">and </w:t>
      </w:r>
      <w:r w:rsidR="00BA0140" w:rsidRPr="00733220">
        <w:rPr>
          <w:rFonts w:asciiTheme="minorHAnsi" w:hAnsiTheme="minorHAnsi"/>
          <w:sz w:val="28"/>
          <w:szCs w:val="28"/>
        </w:rPr>
        <w:t xml:space="preserve">a </w:t>
      </w:r>
      <w:r w:rsidRPr="00733220">
        <w:rPr>
          <w:rFonts w:asciiTheme="minorHAnsi" w:hAnsiTheme="minorHAnsi"/>
          <w:sz w:val="28"/>
          <w:szCs w:val="28"/>
        </w:rPr>
        <w:t xml:space="preserve">guest editor of </w:t>
      </w:r>
      <w:r w:rsidR="00BA0140" w:rsidRPr="00733220">
        <w:rPr>
          <w:rFonts w:asciiTheme="minorHAnsi" w:hAnsiTheme="minorHAnsi"/>
          <w:sz w:val="28"/>
          <w:szCs w:val="28"/>
        </w:rPr>
        <w:t xml:space="preserve">an </w:t>
      </w:r>
      <w:r w:rsidRPr="00733220">
        <w:rPr>
          <w:rFonts w:asciiTheme="minorHAnsi" w:hAnsiTheme="minorHAnsi"/>
          <w:sz w:val="28"/>
          <w:szCs w:val="28"/>
        </w:rPr>
        <w:t xml:space="preserve">annual special issue. </w:t>
      </w:r>
    </w:p>
    <w:p w:rsidR="007C6B44" w:rsidRPr="00733220" w:rsidRDefault="007C6B44" w:rsidP="00733220">
      <w:pPr>
        <w:spacing w:after="0" w:line="360" w:lineRule="auto"/>
        <w:jc w:val="both"/>
        <w:rPr>
          <w:rFonts w:asciiTheme="minorHAnsi" w:hAnsiTheme="minorHAnsi"/>
          <w:sz w:val="28"/>
          <w:szCs w:val="28"/>
        </w:rPr>
      </w:pPr>
    </w:p>
    <w:p w:rsidR="001109F3" w:rsidRPr="00733220" w:rsidRDefault="001109F3" w:rsidP="00733220">
      <w:pPr>
        <w:spacing w:after="0" w:line="360" w:lineRule="auto"/>
        <w:jc w:val="both"/>
        <w:rPr>
          <w:rFonts w:asciiTheme="minorHAnsi" w:hAnsiTheme="minorHAnsi"/>
          <w:sz w:val="28"/>
          <w:szCs w:val="28"/>
        </w:rPr>
      </w:pPr>
      <w:r w:rsidRPr="00733220">
        <w:rPr>
          <w:rFonts w:asciiTheme="minorHAnsi" w:hAnsiTheme="minorHAnsi"/>
          <w:sz w:val="28"/>
          <w:szCs w:val="28"/>
        </w:rPr>
        <w:t>He has been a member of the English Studies Management Forum, the executive committee and council of the English Academy of Southern Africa, and executive of the Association of University English Teachers of South Africa.</w:t>
      </w:r>
    </w:p>
    <w:p w:rsidR="001109F3" w:rsidRPr="00733220" w:rsidRDefault="001109F3" w:rsidP="00733220">
      <w:pPr>
        <w:spacing w:after="0" w:line="360" w:lineRule="auto"/>
        <w:jc w:val="both"/>
        <w:rPr>
          <w:rFonts w:asciiTheme="minorHAnsi" w:hAnsiTheme="minorHAnsi"/>
          <w:sz w:val="28"/>
          <w:szCs w:val="28"/>
        </w:rPr>
      </w:pPr>
    </w:p>
    <w:p w:rsidR="00842281" w:rsidRPr="00733220" w:rsidRDefault="00BA0140" w:rsidP="00733220">
      <w:pPr>
        <w:spacing w:after="0" w:line="360" w:lineRule="auto"/>
        <w:jc w:val="both"/>
        <w:rPr>
          <w:rFonts w:asciiTheme="minorHAnsi" w:hAnsiTheme="minorHAnsi"/>
          <w:sz w:val="28"/>
          <w:szCs w:val="28"/>
        </w:rPr>
      </w:pPr>
      <w:r w:rsidRPr="00733220">
        <w:rPr>
          <w:rFonts w:asciiTheme="minorHAnsi" w:hAnsiTheme="minorHAnsi"/>
          <w:sz w:val="28"/>
          <w:szCs w:val="28"/>
        </w:rPr>
        <w:t xml:space="preserve">Dirk has </w:t>
      </w:r>
      <w:r w:rsidR="005E6D96" w:rsidRPr="00733220">
        <w:rPr>
          <w:rFonts w:asciiTheme="minorHAnsi" w:hAnsiTheme="minorHAnsi"/>
          <w:sz w:val="28"/>
          <w:szCs w:val="28"/>
        </w:rPr>
        <w:t>direct</w:t>
      </w:r>
      <w:r w:rsidRPr="00733220">
        <w:rPr>
          <w:rFonts w:asciiTheme="minorHAnsi" w:hAnsiTheme="minorHAnsi"/>
          <w:sz w:val="28"/>
          <w:szCs w:val="28"/>
        </w:rPr>
        <w:t xml:space="preserve">ed </w:t>
      </w:r>
      <w:r w:rsidR="005E6D96" w:rsidRPr="00733220">
        <w:rPr>
          <w:rFonts w:asciiTheme="minorHAnsi" w:hAnsiTheme="minorHAnsi"/>
          <w:sz w:val="28"/>
          <w:szCs w:val="28"/>
        </w:rPr>
        <w:t xml:space="preserve">a production of </w:t>
      </w:r>
      <w:r w:rsidR="005E6D96" w:rsidRPr="00733220">
        <w:rPr>
          <w:rFonts w:asciiTheme="minorHAnsi" w:hAnsiTheme="minorHAnsi"/>
          <w:i/>
          <w:sz w:val="28"/>
          <w:szCs w:val="28"/>
        </w:rPr>
        <w:t>Barnstable</w:t>
      </w:r>
      <w:r w:rsidR="005E6D96" w:rsidRPr="00733220">
        <w:rPr>
          <w:rFonts w:asciiTheme="minorHAnsi" w:hAnsiTheme="minorHAnsi"/>
          <w:sz w:val="28"/>
          <w:szCs w:val="28"/>
        </w:rPr>
        <w:t xml:space="preserve"> and a workshop production on Athol </w:t>
      </w:r>
      <w:proofErr w:type="spellStart"/>
      <w:r w:rsidR="005E6D96" w:rsidRPr="00733220">
        <w:rPr>
          <w:rFonts w:asciiTheme="minorHAnsi" w:hAnsiTheme="minorHAnsi"/>
          <w:sz w:val="28"/>
          <w:szCs w:val="28"/>
        </w:rPr>
        <w:t>Fugard</w:t>
      </w:r>
      <w:proofErr w:type="spellEnd"/>
      <w:r w:rsidR="005E6D96" w:rsidRPr="00733220">
        <w:rPr>
          <w:rFonts w:asciiTheme="minorHAnsi" w:hAnsiTheme="minorHAnsi"/>
          <w:sz w:val="28"/>
          <w:szCs w:val="28"/>
        </w:rPr>
        <w:t>; has coordinated and participated in C</w:t>
      </w:r>
      <w:r w:rsidRPr="00733220">
        <w:rPr>
          <w:rFonts w:asciiTheme="minorHAnsi" w:hAnsiTheme="minorHAnsi"/>
          <w:sz w:val="28"/>
          <w:szCs w:val="28"/>
        </w:rPr>
        <w:t xml:space="preserve">ongress of </w:t>
      </w:r>
      <w:r w:rsidR="005E6D96" w:rsidRPr="00733220">
        <w:rPr>
          <w:rFonts w:asciiTheme="minorHAnsi" w:hAnsiTheme="minorHAnsi"/>
          <w:sz w:val="28"/>
          <w:szCs w:val="28"/>
        </w:rPr>
        <w:t>S</w:t>
      </w:r>
      <w:r w:rsidRPr="00733220">
        <w:rPr>
          <w:rFonts w:asciiTheme="minorHAnsi" w:hAnsiTheme="minorHAnsi"/>
          <w:sz w:val="28"/>
          <w:szCs w:val="28"/>
        </w:rPr>
        <w:t xml:space="preserve">outh </w:t>
      </w:r>
      <w:r w:rsidR="005E6D96" w:rsidRPr="00733220">
        <w:rPr>
          <w:rFonts w:asciiTheme="minorHAnsi" w:hAnsiTheme="minorHAnsi"/>
          <w:sz w:val="28"/>
          <w:szCs w:val="28"/>
        </w:rPr>
        <w:t>A</w:t>
      </w:r>
      <w:r w:rsidRPr="00733220">
        <w:rPr>
          <w:rFonts w:asciiTheme="minorHAnsi" w:hAnsiTheme="minorHAnsi"/>
          <w:sz w:val="28"/>
          <w:szCs w:val="28"/>
        </w:rPr>
        <w:t xml:space="preserve">frican </w:t>
      </w:r>
      <w:r w:rsidR="005E6D96" w:rsidRPr="00733220">
        <w:rPr>
          <w:rFonts w:asciiTheme="minorHAnsi" w:hAnsiTheme="minorHAnsi"/>
          <w:sz w:val="28"/>
          <w:szCs w:val="28"/>
        </w:rPr>
        <w:t>W</w:t>
      </w:r>
      <w:r w:rsidRPr="00733220">
        <w:rPr>
          <w:rFonts w:asciiTheme="minorHAnsi" w:hAnsiTheme="minorHAnsi"/>
          <w:sz w:val="28"/>
          <w:szCs w:val="28"/>
        </w:rPr>
        <w:t>riters</w:t>
      </w:r>
      <w:r w:rsidR="005E6D96" w:rsidRPr="00733220">
        <w:rPr>
          <w:rFonts w:asciiTheme="minorHAnsi" w:hAnsiTheme="minorHAnsi"/>
          <w:sz w:val="28"/>
          <w:szCs w:val="28"/>
        </w:rPr>
        <w:t xml:space="preserve"> activities, a creative arts society at Vista, and a poetry group and poetry festival for Arts Alive and Rand Afrikaans University.</w:t>
      </w:r>
      <w:r w:rsidR="008D19AE" w:rsidRPr="00733220">
        <w:rPr>
          <w:rFonts w:asciiTheme="minorHAnsi" w:hAnsiTheme="minorHAnsi"/>
          <w:sz w:val="28"/>
          <w:szCs w:val="28"/>
        </w:rPr>
        <w:t xml:space="preserve"> </w:t>
      </w:r>
    </w:p>
    <w:p w:rsidR="00842281" w:rsidRDefault="00842281" w:rsidP="00733220">
      <w:pPr>
        <w:spacing w:after="0" w:line="360" w:lineRule="auto"/>
        <w:jc w:val="both"/>
        <w:rPr>
          <w:rFonts w:asciiTheme="minorHAnsi" w:hAnsiTheme="minorHAnsi"/>
          <w:sz w:val="28"/>
          <w:szCs w:val="28"/>
        </w:rPr>
      </w:pPr>
    </w:p>
    <w:p w:rsidR="005E6D96" w:rsidRPr="00733220" w:rsidRDefault="00733220" w:rsidP="00733220">
      <w:pPr>
        <w:spacing w:after="0" w:line="360" w:lineRule="auto"/>
        <w:jc w:val="both"/>
        <w:rPr>
          <w:rFonts w:asciiTheme="minorHAnsi" w:hAnsiTheme="minorHAnsi" w:cs="Arial"/>
          <w:sz w:val="28"/>
          <w:szCs w:val="28"/>
        </w:rPr>
      </w:pPr>
      <w:r>
        <w:rPr>
          <w:rFonts w:asciiTheme="minorHAnsi" w:hAnsiTheme="minorHAnsi"/>
          <w:sz w:val="28"/>
          <w:szCs w:val="28"/>
        </w:rPr>
        <w:t xml:space="preserve">His community engagement </w:t>
      </w:r>
      <w:r w:rsidR="008D19AE" w:rsidRPr="00733220">
        <w:rPr>
          <w:rFonts w:asciiTheme="minorHAnsi" w:hAnsiTheme="minorHAnsi"/>
          <w:sz w:val="28"/>
          <w:szCs w:val="28"/>
        </w:rPr>
        <w:t xml:space="preserve">has </w:t>
      </w:r>
      <w:r w:rsidR="00BA0140" w:rsidRPr="00733220">
        <w:rPr>
          <w:rFonts w:asciiTheme="minorHAnsi" w:hAnsiTheme="minorHAnsi"/>
          <w:sz w:val="28"/>
          <w:szCs w:val="28"/>
        </w:rPr>
        <w:t xml:space="preserve">included </w:t>
      </w:r>
      <w:r w:rsidR="008D19AE" w:rsidRPr="00733220">
        <w:rPr>
          <w:rFonts w:asciiTheme="minorHAnsi" w:hAnsiTheme="minorHAnsi"/>
          <w:sz w:val="28"/>
          <w:szCs w:val="28"/>
        </w:rPr>
        <w:t xml:space="preserve">the establishment of parent, teacher and student associations and workshops on democratic governance with teacher and student organisations in </w:t>
      </w:r>
      <w:proofErr w:type="spellStart"/>
      <w:r w:rsidR="008D19AE" w:rsidRPr="00733220">
        <w:rPr>
          <w:rFonts w:asciiTheme="minorHAnsi" w:hAnsiTheme="minorHAnsi"/>
          <w:sz w:val="28"/>
          <w:szCs w:val="28"/>
        </w:rPr>
        <w:t>Mamelodi</w:t>
      </w:r>
      <w:proofErr w:type="spellEnd"/>
      <w:r w:rsidR="008D19AE" w:rsidRPr="00733220">
        <w:rPr>
          <w:rFonts w:asciiTheme="minorHAnsi" w:hAnsiTheme="minorHAnsi"/>
          <w:sz w:val="28"/>
          <w:szCs w:val="28"/>
        </w:rPr>
        <w:t xml:space="preserve"> high schools. He was also an English tutor for the Pretoria-based Education Support Programme.</w:t>
      </w:r>
    </w:p>
    <w:p w:rsidR="00356661" w:rsidRDefault="00356661" w:rsidP="00733220">
      <w:pPr>
        <w:spacing w:after="0" w:line="360" w:lineRule="auto"/>
        <w:jc w:val="both"/>
        <w:rPr>
          <w:rFonts w:asciiTheme="minorHAnsi" w:hAnsiTheme="minorHAnsi" w:cs="Calibri"/>
          <w:sz w:val="28"/>
          <w:szCs w:val="28"/>
        </w:rPr>
      </w:pPr>
    </w:p>
    <w:p w:rsidR="005C1C0E" w:rsidRPr="00733220" w:rsidRDefault="00985C37" w:rsidP="00733220">
      <w:pPr>
        <w:spacing w:after="0" w:line="360" w:lineRule="auto"/>
        <w:jc w:val="both"/>
        <w:rPr>
          <w:rFonts w:asciiTheme="minorHAnsi" w:hAnsiTheme="minorHAnsi" w:cs="Calibri"/>
          <w:sz w:val="28"/>
          <w:szCs w:val="28"/>
        </w:rPr>
      </w:pPr>
      <w:r w:rsidRPr="00733220">
        <w:rPr>
          <w:rFonts w:asciiTheme="minorHAnsi" w:hAnsiTheme="minorHAnsi" w:cs="Calibri"/>
          <w:sz w:val="28"/>
          <w:szCs w:val="28"/>
        </w:rPr>
        <w:t xml:space="preserve">It is my great pleasure to invite Professor </w:t>
      </w:r>
      <w:r w:rsidR="00562F74" w:rsidRPr="00733220">
        <w:rPr>
          <w:rFonts w:asciiTheme="minorHAnsi" w:hAnsiTheme="minorHAnsi" w:cs="Calibri"/>
          <w:sz w:val="28"/>
          <w:szCs w:val="28"/>
        </w:rPr>
        <w:t xml:space="preserve">Dirk </w:t>
      </w:r>
      <w:proofErr w:type="spellStart"/>
      <w:r w:rsidR="00562F74" w:rsidRPr="00733220">
        <w:rPr>
          <w:rFonts w:asciiTheme="minorHAnsi" w:hAnsiTheme="minorHAnsi" w:cs="Calibri"/>
          <w:sz w:val="28"/>
          <w:szCs w:val="28"/>
        </w:rPr>
        <w:t>Klopper</w:t>
      </w:r>
      <w:proofErr w:type="spellEnd"/>
      <w:r w:rsidR="00562F74" w:rsidRPr="00733220">
        <w:rPr>
          <w:rFonts w:asciiTheme="minorHAnsi" w:hAnsiTheme="minorHAnsi" w:cs="Calibri"/>
          <w:sz w:val="28"/>
          <w:szCs w:val="28"/>
        </w:rPr>
        <w:t xml:space="preserve"> </w:t>
      </w:r>
      <w:r w:rsidRPr="00733220">
        <w:rPr>
          <w:rFonts w:asciiTheme="minorHAnsi" w:hAnsiTheme="minorHAnsi" w:cs="Calibri"/>
          <w:sz w:val="28"/>
          <w:szCs w:val="28"/>
        </w:rPr>
        <w:t xml:space="preserve">to address us </w:t>
      </w:r>
      <w:r w:rsidR="007C6B44" w:rsidRPr="00733220">
        <w:rPr>
          <w:rFonts w:asciiTheme="minorHAnsi" w:hAnsiTheme="minorHAnsi" w:cs="Calibri"/>
          <w:sz w:val="28"/>
          <w:szCs w:val="28"/>
        </w:rPr>
        <w:t xml:space="preserve">on </w:t>
      </w:r>
      <w:r w:rsidR="002A435C">
        <w:rPr>
          <w:rFonts w:asciiTheme="minorHAnsi" w:hAnsiTheme="minorHAnsi" w:cs="Calibri"/>
          <w:sz w:val="28"/>
          <w:szCs w:val="28"/>
        </w:rPr>
        <w:t>‘Poverty, Bare Life and</w:t>
      </w:r>
      <w:r w:rsidR="005C1C0E" w:rsidRPr="00733220">
        <w:rPr>
          <w:rFonts w:asciiTheme="minorHAnsi" w:hAnsiTheme="minorHAnsi" w:cs="Calibri"/>
          <w:sz w:val="28"/>
          <w:szCs w:val="28"/>
        </w:rPr>
        <w:t xml:space="preserve"> the Work of the Imaginary’.</w:t>
      </w:r>
    </w:p>
    <w:p w:rsidR="00985C37" w:rsidRPr="00733220" w:rsidRDefault="00985C37" w:rsidP="00733220">
      <w:pPr>
        <w:spacing w:after="0" w:line="360" w:lineRule="auto"/>
        <w:jc w:val="both"/>
        <w:rPr>
          <w:rFonts w:asciiTheme="minorHAnsi" w:hAnsiTheme="minorHAnsi"/>
          <w:sz w:val="28"/>
          <w:szCs w:val="28"/>
        </w:rPr>
      </w:pPr>
    </w:p>
    <w:sectPr w:rsidR="00985C37" w:rsidRPr="00733220" w:rsidSect="002B36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AE" w:rsidRDefault="000A17AE" w:rsidP="00842281">
      <w:pPr>
        <w:spacing w:after="0" w:line="240" w:lineRule="auto"/>
      </w:pPr>
      <w:r>
        <w:separator/>
      </w:r>
    </w:p>
  </w:endnote>
  <w:endnote w:type="continuationSeparator" w:id="0">
    <w:p w:rsidR="000A17AE" w:rsidRDefault="000A17AE" w:rsidP="00842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81" w:rsidRDefault="00842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899531"/>
      <w:docPartObj>
        <w:docPartGallery w:val="Page Numbers (Bottom of Page)"/>
        <w:docPartUnique/>
      </w:docPartObj>
    </w:sdtPr>
    <w:sdtContent>
      <w:sdt>
        <w:sdtPr>
          <w:id w:val="860082579"/>
          <w:docPartObj>
            <w:docPartGallery w:val="Page Numbers (Top of Page)"/>
            <w:docPartUnique/>
          </w:docPartObj>
        </w:sdtPr>
        <w:sdtContent>
          <w:p w:rsidR="00842281" w:rsidRDefault="00842281">
            <w:pPr>
              <w:pStyle w:val="Footer"/>
              <w:jc w:val="right"/>
            </w:pPr>
            <w:r>
              <w:t xml:space="preserve">Page </w:t>
            </w:r>
            <w:r w:rsidR="00760E9A">
              <w:rPr>
                <w:b/>
                <w:bCs/>
                <w:sz w:val="24"/>
                <w:szCs w:val="24"/>
              </w:rPr>
              <w:fldChar w:fldCharType="begin"/>
            </w:r>
            <w:r>
              <w:rPr>
                <w:b/>
                <w:bCs/>
              </w:rPr>
              <w:instrText xml:space="preserve"> PAGE </w:instrText>
            </w:r>
            <w:r w:rsidR="00760E9A">
              <w:rPr>
                <w:b/>
                <w:bCs/>
                <w:sz w:val="24"/>
                <w:szCs w:val="24"/>
              </w:rPr>
              <w:fldChar w:fldCharType="separate"/>
            </w:r>
            <w:r w:rsidR="00B1235B">
              <w:rPr>
                <w:b/>
                <w:bCs/>
                <w:noProof/>
              </w:rPr>
              <w:t>1</w:t>
            </w:r>
            <w:r w:rsidR="00760E9A">
              <w:rPr>
                <w:b/>
                <w:bCs/>
                <w:sz w:val="24"/>
                <w:szCs w:val="24"/>
              </w:rPr>
              <w:fldChar w:fldCharType="end"/>
            </w:r>
            <w:r>
              <w:t xml:space="preserve"> of </w:t>
            </w:r>
            <w:r w:rsidR="00760E9A">
              <w:rPr>
                <w:b/>
                <w:bCs/>
                <w:sz w:val="24"/>
                <w:szCs w:val="24"/>
              </w:rPr>
              <w:fldChar w:fldCharType="begin"/>
            </w:r>
            <w:r>
              <w:rPr>
                <w:b/>
                <w:bCs/>
              </w:rPr>
              <w:instrText xml:space="preserve"> NUMPAGES  </w:instrText>
            </w:r>
            <w:r w:rsidR="00760E9A">
              <w:rPr>
                <w:b/>
                <w:bCs/>
                <w:sz w:val="24"/>
                <w:szCs w:val="24"/>
              </w:rPr>
              <w:fldChar w:fldCharType="separate"/>
            </w:r>
            <w:r w:rsidR="00B1235B">
              <w:rPr>
                <w:b/>
                <w:bCs/>
                <w:noProof/>
              </w:rPr>
              <w:t>6</w:t>
            </w:r>
            <w:r w:rsidR="00760E9A">
              <w:rPr>
                <w:b/>
                <w:bCs/>
                <w:sz w:val="24"/>
                <w:szCs w:val="24"/>
              </w:rPr>
              <w:fldChar w:fldCharType="end"/>
            </w:r>
          </w:p>
        </w:sdtContent>
      </w:sdt>
    </w:sdtContent>
  </w:sdt>
  <w:p w:rsidR="00842281" w:rsidRDefault="008422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81" w:rsidRDefault="00842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AE" w:rsidRDefault="000A17AE" w:rsidP="00842281">
      <w:pPr>
        <w:spacing w:after="0" w:line="240" w:lineRule="auto"/>
      </w:pPr>
      <w:r>
        <w:separator/>
      </w:r>
    </w:p>
  </w:footnote>
  <w:footnote w:type="continuationSeparator" w:id="0">
    <w:p w:rsidR="000A17AE" w:rsidRDefault="000A17AE" w:rsidP="00842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81" w:rsidRDefault="008422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81" w:rsidRDefault="008422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81" w:rsidRDefault="008422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5757"/>
    <w:multiLevelType w:val="hybridMultilevel"/>
    <w:tmpl w:val="A3CC321C"/>
    <w:lvl w:ilvl="0" w:tplc="A5E485BE">
      <w:start w:val="5"/>
      <w:numFmt w:val="bullet"/>
      <w:lvlText w:val=""/>
      <w:lvlJc w:val="left"/>
      <w:pPr>
        <w:tabs>
          <w:tab w:val="num" w:pos="284"/>
        </w:tabs>
        <w:ind w:left="284" w:hanging="284"/>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0C7ED7"/>
    <w:multiLevelType w:val="hybridMultilevel"/>
    <w:tmpl w:val="815072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D0F591A"/>
    <w:multiLevelType w:val="hybridMultilevel"/>
    <w:tmpl w:val="F4F2A5AA"/>
    <w:lvl w:ilvl="0" w:tplc="A5E485BE">
      <w:start w:val="5"/>
      <w:numFmt w:val="bullet"/>
      <w:lvlText w:val=""/>
      <w:lvlJc w:val="left"/>
      <w:pPr>
        <w:tabs>
          <w:tab w:val="num" w:pos="284"/>
        </w:tabs>
        <w:ind w:left="284" w:hanging="284"/>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9F4766"/>
    <w:multiLevelType w:val="hybridMultilevel"/>
    <w:tmpl w:val="A22E7130"/>
    <w:lvl w:ilvl="0" w:tplc="A5E485BE">
      <w:start w:val="5"/>
      <w:numFmt w:val="bullet"/>
      <w:lvlText w:val=""/>
      <w:lvlJc w:val="left"/>
      <w:pPr>
        <w:tabs>
          <w:tab w:val="num" w:pos="284"/>
        </w:tabs>
        <w:ind w:left="284" w:hanging="284"/>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E6687D"/>
    <w:multiLevelType w:val="hybridMultilevel"/>
    <w:tmpl w:val="C3C4C496"/>
    <w:lvl w:ilvl="0" w:tplc="A5E485BE">
      <w:start w:val="5"/>
      <w:numFmt w:val="bullet"/>
      <w:lvlText w:val=""/>
      <w:lvlJc w:val="left"/>
      <w:pPr>
        <w:tabs>
          <w:tab w:val="num" w:pos="284"/>
        </w:tabs>
        <w:ind w:left="284" w:hanging="284"/>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202D39"/>
    <w:multiLevelType w:val="hybridMultilevel"/>
    <w:tmpl w:val="5CA6A1A4"/>
    <w:lvl w:ilvl="0" w:tplc="A5E485BE">
      <w:start w:val="5"/>
      <w:numFmt w:val="bullet"/>
      <w:lvlText w:val=""/>
      <w:lvlJc w:val="left"/>
      <w:pPr>
        <w:tabs>
          <w:tab w:val="num" w:pos="284"/>
        </w:tabs>
        <w:ind w:left="284" w:hanging="284"/>
      </w:pPr>
      <w:rPr>
        <w:rFonts w:ascii="Symbol" w:hAnsi="Symbol" w:cs="Times New Roman" w:hint="default"/>
        <w:sz w:val="16"/>
      </w:rPr>
    </w:lvl>
    <w:lvl w:ilvl="1" w:tplc="BDF61042">
      <w:start w:val="1"/>
      <w:numFmt w:val="decimal"/>
      <w:lvlText w:val="%2."/>
      <w:lvlJc w:val="left"/>
      <w:pPr>
        <w:tabs>
          <w:tab w:val="num" w:pos="1420"/>
        </w:tabs>
        <w:ind w:left="1420" w:hanging="34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713471"/>
    <w:multiLevelType w:val="hybridMultilevel"/>
    <w:tmpl w:val="415A8AE6"/>
    <w:lvl w:ilvl="0" w:tplc="A5E485BE">
      <w:start w:val="5"/>
      <w:numFmt w:val="bullet"/>
      <w:lvlText w:val=""/>
      <w:lvlJc w:val="left"/>
      <w:pPr>
        <w:tabs>
          <w:tab w:val="num" w:pos="284"/>
        </w:tabs>
        <w:ind w:left="284" w:hanging="284"/>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477BFC"/>
    <w:multiLevelType w:val="hybridMultilevel"/>
    <w:tmpl w:val="BB8462B2"/>
    <w:lvl w:ilvl="0" w:tplc="C462939E">
      <w:start w:val="1"/>
      <w:numFmt w:val="decimal"/>
      <w:lvlText w:val="%1."/>
      <w:lvlJc w:val="left"/>
      <w:pPr>
        <w:tabs>
          <w:tab w:val="num" w:pos="360"/>
        </w:tabs>
        <w:ind w:left="360" w:hanging="360"/>
      </w:pPr>
      <w:rPr>
        <w:rFonts w:ascii="Franklin Gothic Book" w:hAnsi="Franklin Gothic Book" w:hint="default"/>
        <w:b w:val="0"/>
        <w:sz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59501295"/>
    <w:multiLevelType w:val="hybridMultilevel"/>
    <w:tmpl w:val="1616B4CC"/>
    <w:lvl w:ilvl="0" w:tplc="A5E485BE">
      <w:start w:val="5"/>
      <w:numFmt w:val="bullet"/>
      <w:lvlText w:val=""/>
      <w:lvlJc w:val="left"/>
      <w:pPr>
        <w:tabs>
          <w:tab w:val="num" w:pos="284"/>
        </w:tabs>
        <w:ind w:left="284" w:hanging="284"/>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386966"/>
    <w:multiLevelType w:val="hybridMultilevel"/>
    <w:tmpl w:val="3C20F512"/>
    <w:lvl w:ilvl="0" w:tplc="A5E485BE">
      <w:start w:val="5"/>
      <w:numFmt w:val="bullet"/>
      <w:lvlText w:val=""/>
      <w:lvlJc w:val="left"/>
      <w:pPr>
        <w:tabs>
          <w:tab w:val="num" w:pos="284"/>
        </w:tabs>
        <w:ind w:left="284" w:hanging="284"/>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413FBE"/>
    <w:multiLevelType w:val="hybridMultilevel"/>
    <w:tmpl w:val="54F0DB0C"/>
    <w:lvl w:ilvl="0" w:tplc="A5E485BE">
      <w:start w:val="5"/>
      <w:numFmt w:val="bullet"/>
      <w:lvlText w:val=""/>
      <w:lvlJc w:val="left"/>
      <w:pPr>
        <w:tabs>
          <w:tab w:val="num" w:pos="284"/>
        </w:tabs>
        <w:ind w:left="284" w:hanging="284"/>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C303B7"/>
    <w:multiLevelType w:val="hybridMultilevel"/>
    <w:tmpl w:val="608EA42E"/>
    <w:lvl w:ilvl="0" w:tplc="A5E485BE">
      <w:start w:val="5"/>
      <w:numFmt w:val="bullet"/>
      <w:lvlText w:val=""/>
      <w:lvlJc w:val="left"/>
      <w:pPr>
        <w:tabs>
          <w:tab w:val="num" w:pos="284"/>
        </w:tabs>
        <w:ind w:left="284" w:hanging="284"/>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6"/>
  </w:num>
  <w:num w:numId="7">
    <w:abstractNumId w:val="11"/>
  </w:num>
  <w:num w:numId="8">
    <w:abstractNumId w:val="9"/>
  </w:num>
  <w:num w:numId="9">
    <w:abstractNumId w:val="4"/>
  </w:num>
  <w:num w:numId="10">
    <w:abstractNumId w:val="3"/>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A54530"/>
    <w:rsid w:val="000354AA"/>
    <w:rsid w:val="00072195"/>
    <w:rsid w:val="00092793"/>
    <w:rsid w:val="000A17AE"/>
    <w:rsid w:val="000B569B"/>
    <w:rsid w:val="0010102C"/>
    <w:rsid w:val="00101F8B"/>
    <w:rsid w:val="001109F3"/>
    <w:rsid w:val="001150F1"/>
    <w:rsid w:val="0017766E"/>
    <w:rsid w:val="00194174"/>
    <w:rsid w:val="001A2E4F"/>
    <w:rsid w:val="001A3595"/>
    <w:rsid w:val="001C121F"/>
    <w:rsid w:val="001E79C1"/>
    <w:rsid w:val="002324F1"/>
    <w:rsid w:val="002A435C"/>
    <w:rsid w:val="002B047A"/>
    <w:rsid w:val="002B3628"/>
    <w:rsid w:val="002E7595"/>
    <w:rsid w:val="00304986"/>
    <w:rsid w:val="00356661"/>
    <w:rsid w:val="00380355"/>
    <w:rsid w:val="00395796"/>
    <w:rsid w:val="003A1764"/>
    <w:rsid w:val="00410E58"/>
    <w:rsid w:val="004505CE"/>
    <w:rsid w:val="0046376B"/>
    <w:rsid w:val="00471A84"/>
    <w:rsid w:val="004766D6"/>
    <w:rsid w:val="004B219D"/>
    <w:rsid w:val="004C21DF"/>
    <w:rsid w:val="004D004B"/>
    <w:rsid w:val="004F2CED"/>
    <w:rsid w:val="0050426C"/>
    <w:rsid w:val="005108FD"/>
    <w:rsid w:val="00562F74"/>
    <w:rsid w:val="0058426B"/>
    <w:rsid w:val="005C1C0E"/>
    <w:rsid w:val="005C6FDB"/>
    <w:rsid w:val="005E5085"/>
    <w:rsid w:val="005E6D96"/>
    <w:rsid w:val="0061740E"/>
    <w:rsid w:val="00656490"/>
    <w:rsid w:val="006809AA"/>
    <w:rsid w:val="00691B44"/>
    <w:rsid w:val="00697BC9"/>
    <w:rsid w:val="006C43E2"/>
    <w:rsid w:val="00706136"/>
    <w:rsid w:val="00720CA9"/>
    <w:rsid w:val="00733220"/>
    <w:rsid w:val="00760E9A"/>
    <w:rsid w:val="00776E77"/>
    <w:rsid w:val="00777484"/>
    <w:rsid w:val="007A6AB5"/>
    <w:rsid w:val="007B2042"/>
    <w:rsid w:val="007C6B44"/>
    <w:rsid w:val="00814710"/>
    <w:rsid w:val="00830A94"/>
    <w:rsid w:val="00833470"/>
    <w:rsid w:val="00842281"/>
    <w:rsid w:val="008752C4"/>
    <w:rsid w:val="0088493B"/>
    <w:rsid w:val="008D19AE"/>
    <w:rsid w:val="00900121"/>
    <w:rsid w:val="009309AC"/>
    <w:rsid w:val="00935135"/>
    <w:rsid w:val="00951675"/>
    <w:rsid w:val="00962D51"/>
    <w:rsid w:val="009743A0"/>
    <w:rsid w:val="00984D3E"/>
    <w:rsid w:val="00985C37"/>
    <w:rsid w:val="00991C17"/>
    <w:rsid w:val="009A4060"/>
    <w:rsid w:val="009F130F"/>
    <w:rsid w:val="00A0018F"/>
    <w:rsid w:val="00A03378"/>
    <w:rsid w:val="00A25000"/>
    <w:rsid w:val="00A3269E"/>
    <w:rsid w:val="00A54530"/>
    <w:rsid w:val="00A6176E"/>
    <w:rsid w:val="00AA3E18"/>
    <w:rsid w:val="00B1235B"/>
    <w:rsid w:val="00B12D61"/>
    <w:rsid w:val="00B25832"/>
    <w:rsid w:val="00B70D93"/>
    <w:rsid w:val="00B74E9B"/>
    <w:rsid w:val="00BA0140"/>
    <w:rsid w:val="00BA6286"/>
    <w:rsid w:val="00BB4639"/>
    <w:rsid w:val="00C01272"/>
    <w:rsid w:val="00C4381E"/>
    <w:rsid w:val="00CD5B1A"/>
    <w:rsid w:val="00CF3917"/>
    <w:rsid w:val="00D1763C"/>
    <w:rsid w:val="00D37A40"/>
    <w:rsid w:val="00D7493C"/>
    <w:rsid w:val="00DB05E8"/>
    <w:rsid w:val="00DB739E"/>
    <w:rsid w:val="00DC729C"/>
    <w:rsid w:val="00DE1C38"/>
    <w:rsid w:val="00E37D6A"/>
    <w:rsid w:val="00E40DB0"/>
    <w:rsid w:val="00E67A10"/>
    <w:rsid w:val="00E83EBE"/>
    <w:rsid w:val="00E9514B"/>
    <w:rsid w:val="00EC33E8"/>
    <w:rsid w:val="00ED2AE9"/>
    <w:rsid w:val="00F00930"/>
    <w:rsid w:val="00F25B04"/>
    <w:rsid w:val="00F264C0"/>
    <w:rsid w:val="00F45F24"/>
    <w:rsid w:val="00F87956"/>
    <w:rsid w:val="00F91B93"/>
    <w:rsid w:val="00F93825"/>
    <w:rsid w:val="00FA2FB0"/>
    <w:rsid w:val="00FD5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28"/>
    <w:pPr>
      <w:spacing w:after="200" w:line="276" w:lineRule="auto"/>
    </w:pPr>
    <w:rPr>
      <w:sz w:val="22"/>
      <w:szCs w:val="22"/>
      <w:lang w:eastAsia="en-US"/>
    </w:rPr>
  </w:style>
  <w:style w:type="paragraph" w:styleId="Heading1">
    <w:name w:val="heading 1"/>
    <w:basedOn w:val="Normal"/>
    <w:next w:val="Normal"/>
    <w:link w:val="Heading1Char"/>
    <w:qFormat/>
    <w:rsid w:val="001109F3"/>
    <w:pPr>
      <w:keepNext/>
      <w:suppressAutoHyphens/>
      <w:spacing w:after="0" w:line="240" w:lineRule="auto"/>
      <w:outlineLvl w:val="0"/>
    </w:pPr>
    <w:rPr>
      <w:rFonts w:ascii="Times New Roman" w:eastAsia="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530"/>
    <w:rPr>
      <w:sz w:val="22"/>
      <w:szCs w:val="22"/>
      <w:lang w:eastAsia="en-US"/>
    </w:rPr>
  </w:style>
  <w:style w:type="paragraph" w:styleId="PlainText">
    <w:name w:val="Plain Text"/>
    <w:basedOn w:val="Normal"/>
    <w:link w:val="PlainTextChar"/>
    <w:uiPriority w:val="99"/>
    <w:unhideWhenUsed/>
    <w:rsid w:val="00DE1C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E1C38"/>
    <w:rPr>
      <w:rFonts w:ascii="Consolas" w:eastAsia="Calibri" w:hAnsi="Consolas" w:cs="Times New Roman"/>
      <w:sz w:val="21"/>
      <w:szCs w:val="21"/>
      <w:lang w:eastAsia="en-US"/>
    </w:rPr>
  </w:style>
  <w:style w:type="paragraph" w:styleId="Title">
    <w:name w:val="Title"/>
    <w:basedOn w:val="Normal"/>
    <w:link w:val="TitleChar"/>
    <w:qFormat/>
    <w:rsid w:val="00656490"/>
    <w:pPr>
      <w:widowControl w:val="0"/>
      <w:spacing w:after="0" w:line="240" w:lineRule="auto"/>
      <w:jc w:val="center"/>
    </w:pPr>
    <w:rPr>
      <w:rFonts w:ascii="Times New Roman" w:eastAsia="Times New Roman" w:hAnsi="Times New Roman"/>
      <w:b/>
      <w:sz w:val="36"/>
      <w:szCs w:val="20"/>
      <w:lang w:val="en-US"/>
    </w:rPr>
  </w:style>
  <w:style w:type="character" w:customStyle="1" w:styleId="TitleChar">
    <w:name w:val="Title Char"/>
    <w:basedOn w:val="DefaultParagraphFont"/>
    <w:link w:val="Title"/>
    <w:rsid w:val="00656490"/>
    <w:rPr>
      <w:rFonts w:ascii="Times New Roman" w:eastAsia="Times New Roman" w:hAnsi="Times New Roman"/>
      <w:b/>
      <w:sz w:val="36"/>
      <w:lang w:val="en-US" w:eastAsia="en-US"/>
    </w:rPr>
  </w:style>
  <w:style w:type="character" w:customStyle="1" w:styleId="Heading1Char">
    <w:name w:val="Heading 1 Char"/>
    <w:basedOn w:val="DefaultParagraphFont"/>
    <w:link w:val="Heading1"/>
    <w:rsid w:val="001109F3"/>
    <w:rPr>
      <w:rFonts w:ascii="Times New Roman" w:eastAsia="Times New Roman" w:hAnsi="Times New Roman"/>
      <w:b/>
      <w:sz w:val="24"/>
      <w:lang w:val="en-GB" w:eastAsia="en-US"/>
    </w:rPr>
  </w:style>
  <w:style w:type="paragraph" w:styleId="Header">
    <w:name w:val="header"/>
    <w:basedOn w:val="Normal"/>
    <w:link w:val="HeaderChar"/>
    <w:uiPriority w:val="99"/>
    <w:unhideWhenUsed/>
    <w:rsid w:val="00842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281"/>
    <w:rPr>
      <w:sz w:val="22"/>
      <w:szCs w:val="22"/>
      <w:lang w:eastAsia="en-US"/>
    </w:rPr>
  </w:style>
  <w:style w:type="paragraph" w:styleId="Footer">
    <w:name w:val="footer"/>
    <w:basedOn w:val="Normal"/>
    <w:link w:val="FooterChar"/>
    <w:uiPriority w:val="99"/>
    <w:unhideWhenUsed/>
    <w:rsid w:val="00842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81"/>
    <w:rPr>
      <w:sz w:val="22"/>
      <w:szCs w:val="22"/>
      <w:lang w:eastAsia="en-US"/>
    </w:rPr>
  </w:style>
  <w:style w:type="paragraph" w:styleId="BalloonText">
    <w:name w:val="Balloon Text"/>
    <w:basedOn w:val="Normal"/>
    <w:link w:val="BalloonTextChar"/>
    <w:uiPriority w:val="99"/>
    <w:semiHidden/>
    <w:unhideWhenUsed/>
    <w:rsid w:val="00F9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9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28"/>
    <w:pPr>
      <w:spacing w:after="200" w:line="276" w:lineRule="auto"/>
    </w:pPr>
    <w:rPr>
      <w:sz w:val="22"/>
      <w:szCs w:val="22"/>
      <w:lang w:eastAsia="en-US"/>
    </w:rPr>
  </w:style>
  <w:style w:type="paragraph" w:styleId="Heading1">
    <w:name w:val="heading 1"/>
    <w:basedOn w:val="Normal"/>
    <w:next w:val="Normal"/>
    <w:link w:val="Heading1Char"/>
    <w:qFormat/>
    <w:rsid w:val="001109F3"/>
    <w:pPr>
      <w:keepNext/>
      <w:suppressAutoHyphens/>
      <w:spacing w:after="0" w:line="240" w:lineRule="auto"/>
      <w:outlineLvl w:val="0"/>
    </w:pPr>
    <w:rPr>
      <w:rFonts w:ascii="Times New Roman" w:eastAsia="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530"/>
    <w:rPr>
      <w:sz w:val="22"/>
      <w:szCs w:val="22"/>
      <w:lang w:eastAsia="en-US"/>
    </w:rPr>
  </w:style>
  <w:style w:type="paragraph" w:styleId="PlainText">
    <w:name w:val="Plain Text"/>
    <w:basedOn w:val="Normal"/>
    <w:link w:val="PlainTextChar"/>
    <w:uiPriority w:val="99"/>
    <w:unhideWhenUsed/>
    <w:rsid w:val="00DE1C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E1C38"/>
    <w:rPr>
      <w:rFonts w:ascii="Consolas" w:eastAsia="Calibri" w:hAnsi="Consolas" w:cs="Times New Roman"/>
      <w:sz w:val="21"/>
      <w:szCs w:val="21"/>
      <w:lang w:eastAsia="en-US"/>
    </w:rPr>
  </w:style>
  <w:style w:type="paragraph" w:styleId="Title">
    <w:name w:val="Title"/>
    <w:basedOn w:val="Normal"/>
    <w:link w:val="TitleChar"/>
    <w:qFormat/>
    <w:rsid w:val="00656490"/>
    <w:pPr>
      <w:widowControl w:val="0"/>
      <w:spacing w:after="0" w:line="240" w:lineRule="auto"/>
      <w:jc w:val="center"/>
    </w:pPr>
    <w:rPr>
      <w:rFonts w:ascii="Times New Roman" w:eastAsia="Times New Roman" w:hAnsi="Times New Roman"/>
      <w:b/>
      <w:sz w:val="36"/>
      <w:szCs w:val="20"/>
      <w:lang w:val="en-US"/>
    </w:rPr>
  </w:style>
  <w:style w:type="character" w:customStyle="1" w:styleId="TitleChar">
    <w:name w:val="Title Char"/>
    <w:basedOn w:val="DefaultParagraphFont"/>
    <w:link w:val="Title"/>
    <w:rsid w:val="00656490"/>
    <w:rPr>
      <w:rFonts w:ascii="Times New Roman" w:eastAsia="Times New Roman" w:hAnsi="Times New Roman"/>
      <w:b/>
      <w:sz w:val="36"/>
      <w:lang w:val="en-US" w:eastAsia="en-US"/>
    </w:rPr>
  </w:style>
  <w:style w:type="character" w:customStyle="1" w:styleId="Heading1Char">
    <w:name w:val="Heading 1 Char"/>
    <w:basedOn w:val="DefaultParagraphFont"/>
    <w:link w:val="Heading1"/>
    <w:rsid w:val="001109F3"/>
    <w:rPr>
      <w:rFonts w:ascii="Times New Roman" w:eastAsia="Times New Roman" w:hAnsi="Times New Roman"/>
      <w:b/>
      <w:sz w:val="24"/>
      <w:lang w:val="en-GB" w:eastAsia="en-US"/>
    </w:rPr>
  </w:style>
  <w:style w:type="paragraph" w:styleId="Header">
    <w:name w:val="header"/>
    <w:basedOn w:val="Normal"/>
    <w:link w:val="HeaderChar"/>
    <w:uiPriority w:val="99"/>
    <w:unhideWhenUsed/>
    <w:rsid w:val="00842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281"/>
    <w:rPr>
      <w:sz w:val="22"/>
      <w:szCs w:val="22"/>
      <w:lang w:eastAsia="en-US"/>
    </w:rPr>
  </w:style>
  <w:style w:type="paragraph" w:styleId="Footer">
    <w:name w:val="footer"/>
    <w:basedOn w:val="Normal"/>
    <w:link w:val="FooterChar"/>
    <w:uiPriority w:val="99"/>
    <w:unhideWhenUsed/>
    <w:rsid w:val="00842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81"/>
    <w:rPr>
      <w:sz w:val="22"/>
      <w:szCs w:val="22"/>
      <w:lang w:eastAsia="en-US"/>
    </w:rPr>
  </w:style>
  <w:style w:type="paragraph" w:styleId="BalloonText">
    <w:name w:val="Balloon Text"/>
    <w:basedOn w:val="Normal"/>
    <w:link w:val="BalloonTextChar"/>
    <w:uiPriority w:val="99"/>
    <w:semiHidden/>
    <w:unhideWhenUsed/>
    <w:rsid w:val="00F9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9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2072768">
      <w:bodyDiv w:val="1"/>
      <w:marLeft w:val="0"/>
      <w:marRight w:val="0"/>
      <w:marTop w:val="0"/>
      <w:marBottom w:val="0"/>
      <w:divBdr>
        <w:top w:val="none" w:sz="0" w:space="0" w:color="auto"/>
        <w:left w:val="none" w:sz="0" w:space="0" w:color="auto"/>
        <w:bottom w:val="none" w:sz="0" w:space="0" w:color="auto"/>
        <w:right w:val="none" w:sz="0" w:space="0" w:color="auto"/>
      </w:divBdr>
    </w:div>
    <w:div w:id="175969471">
      <w:bodyDiv w:val="1"/>
      <w:marLeft w:val="0"/>
      <w:marRight w:val="0"/>
      <w:marTop w:val="0"/>
      <w:marBottom w:val="0"/>
      <w:divBdr>
        <w:top w:val="none" w:sz="0" w:space="0" w:color="auto"/>
        <w:left w:val="none" w:sz="0" w:space="0" w:color="auto"/>
        <w:bottom w:val="none" w:sz="0" w:space="0" w:color="auto"/>
        <w:right w:val="none" w:sz="0" w:space="0" w:color="auto"/>
      </w:divBdr>
    </w:div>
    <w:div w:id="1290742188">
      <w:bodyDiv w:val="1"/>
      <w:marLeft w:val="0"/>
      <w:marRight w:val="0"/>
      <w:marTop w:val="0"/>
      <w:marBottom w:val="0"/>
      <w:divBdr>
        <w:top w:val="none" w:sz="0" w:space="0" w:color="auto"/>
        <w:left w:val="none" w:sz="0" w:space="0" w:color="auto"/>
        <w:bottom w:val="none" w:sz="0" w:space="0" w:color="auto"/>
        <w:right w:val="none" w:sz="0" w:space="0" w:color="auto"/>
      </w:divBdr>
    </w:div>
    <w:div w:id="13138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EC425-C4E7-49EB-A974-8322692E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Boswell</dc:creator>
  <cp:lastModifiedBy>s0700234</cp:lastModifiedBy>
  <cp:revision>2</cp:revision>
  <cp:lastPrinted>2013-10-16T15:32:00Z</cp:lastPrinted>
  <dcterms:created xsi:type="dcterms:W3CDTF">2013-10-24T07:24:00Z</dcterms:created>
  <dcterms:modified xsi:type="dcterms:W3CDTF">2013-10-24T07:24:00Z</dcterms:modified>
</cp:coreProperties>
</file>