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79" w:rsidRDefault="00672C79" w:rsidP="00672C79">
      <w:pPr>
        <w:rPr>
          <w:b/>
          <w:bCs/>
          <w:color w:val="1F497D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Issuing Orders for the Private Use </w:t>
      </w:r>
      <w:proofErr w:type="gramStart"/>
      <w:r>
        <w:rPr>
          <w:rFonts w:ascii="Tahoma" w:hAnsi="Tahoma" w:cs="Tahoma"/>
          <w:b/>
          <w:bCs/>
          <w:sz w:val="20"/>
          <w:szCs w:val="20"/>
          <w:u w:val="single"/>
        </w:rPr>
        <w:t>Of</w:t>
      </w:r>
      <w:proofErr w:type="gramEnd"/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Hired Vehicles</w:t>
      </w:r>
    </w:p>
    <w:p w:rsidR="00672C79" w:rsidRDefault="00672C79" w:rsidP="00672C79">
      <w:pPr>
        <w:pStyle w:val="ListParagraph"/>
        <w:numPr>
          <w:ilvl w:val="0"/>
          <w:numId w:val="1"/>
        </w:numPr>
      </w:pPr>
      <w:r>
        <w:t xml:space="preserve">Please be advised that no Purchase Orders may be issued for the private use of a hired vehicle, be that Budget, Avis, </w:t>
      </w:r>
      <w:proofErr w:type="spellStart"/>
      <w:r>
        <w:t>Europcar</w:t>
      </w:r>
      <w:proofErr w:type="spellEnd"/>
      <w:r>
        <w:t xml:space="preserve"> etc. </w:t>
      </w:r>
    </w:p>
    <w:p w:rsidR="00672C79" w:rsidRDefault="00672C79" w:rsidP="00672C79">
      <w:pPr>
        <w:pStyle w:val="ListParagraph"/>
        <w:numPr>
          <w:ilvl w:val="0"/>
          <w:numId w:val="1"/>
        </w:numPr>
      </w:pPr>
      <w:r>
        <w:t>When requesting a vehicle from a supplier you may request that the Rhodes University Rates apply to you as a staff member if the company is our current contracted supplier.</w:t>
      </w:r>
    </w:p>
    <w:p w:rsidR="00672C79" w:rsidRDefault="00672C79" w:rsidP="00672C79">
      <w:pPr>
        <w:pStyle w:val="ListParagraph"/>
        <w:numPr>
          <w:ilvl w:val="0"/>
          <w:numId w:val="1"/>
        </w:numPr>
      </w:pPr>
      <w:r>
        <w:t>You must use your own credit card to pay for the use of the vehicle.</w:t>
      </w:r>
    </w:p>
    <w:p w:rsidR="00672C79" w:rsidRDefault="00672C79" w:rsidP="00672C79">
      <w:pPr>
        <w:pStyle w:val="ListParagraph"/>
        <w:numPr>
          <w:ilvl w:val="0"/>
          <w:numId w:val="1"/>
        </w:numPr>
      </w:pPr>
      <w:r>
        <w:t>Rhodes University Insurance does not cover the private use of the vehicle.</w:t>
      </w:r>
    </w:p>
    <w:p w:rsidR="00672C79" w:rsidRDefault="00672C79" w:rsidP="00672C79">
      <w:pPr>
        <w:rPr>
          <w:color w:val="1F497D"/>
        </w:rPr>
      </w:pPr>
    </w:p>
    <w:p w:rsidR="000547BD" w:rsidRDefault="000547BD">
      <w:bookmarkStart w:id="0" w:name="_GoBack"/>
      <w:bookmarkEnd w:id="0"/>
    </w:p>
    <w:sectPr w:rsidR="000547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F4A2C"/>
    <w:multiLevelType w:val="hybridMultilevel"/>
    <w:tmpl w:val="7C8A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79"/>
    <w:rsid w:val="000547BD"/>
    <w:rsid w:val="0067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7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7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7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1</cp:revision>
  <dcterms:created xsi:type="dcterms:W3CDTF">2013-07-29T07:19:00Z</dcterms:created>
  <dcterms:modified xsi:type="dcterms:W3CDTF">2013-07-29T07:20:00Z</dcterms:modified>
</cp:coreProperties>
</file>