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9ED" w:rsidRPr="00C2355C" w:rsidRDefault="0043409C" w:rsidP="008E39ED">
      <w:pPr>
        <w:jc w:val="right"/>
        <w:rPr>
          <w:rFonts w:ascii="Calibri" w:hAnsi="Calibri"/>
          <w:b/>
          <w:sz w:val="32"/>
          <w:szCs w:val="32"/>
        </w:rPr>
      </w:pPr>
      <w:r>
        <w:rPr>
          <w:rFonts w:ascii="Calibri" w:hAnsi="Calibri"/>
          <w:b/>
          <w:noProof/>
          <w:sz w:val="32"/>
          <w:szCs w:val="32"/>
          <w:lang w:val="en-US"/>
        </w:rPr>
        <w:drawing>
          <wp:anchor distT="0" distB="0" distL="114300" distR="114300" simplePos="0" relativeHeight="251657728" behindDoc="1" locked="0" layoutInCell="1" allowOverlap="1">
            <wp:simplePos x="0" y="0"/>
            <wp:positionH relativeFrom="margin">
              <wp:posOffset>-346710</wp:posOffset>
            </wp:positionH>
            <wp:positionV relativeFrom="margin">
              <wp:posOffset>-467995</wp:posOffset>
            </wp:positionV>
            <wp:extent cx="1459865" cy="696595"/>
            <wp:effectExtent l="19050" t="0" r="6985" b="0"/>
            <wp:wrapSquare wrapText="bothSides"/>
            <wp:docPr id="2" name="Picture 2" descr="black_no_w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_no_wll"/>
                    <pic:cNvPicPr>
                      <a:picLocks noChangeAspect="1" noChangeArrowheads="1"/>
                    </pic:cNvPicPr>
                  </pic:nvPicPr>
                  <pic:blipFill>
                    <a:blip r:embed="rId9" cstate="print"/>
                    <a:srcRect/>
                    <a:stretch>
                      <a:fillRect/>
                    </a:stretch>
                  </pic:blipFill>
                  <pic:spPr bwMode="auto">
                    <a:xfrm>
                      <a:off x="0" y="0"/>
                      <a:ext cx="1459865" cy="696595"/>
                    </a:xfrm>
                    <a:prstGeom prst="rect">
                      <a:avLst/>
                    </a:prstGeom>
                    <a:noFill/>
                    <a:ln w="9525">
                      <a:noFill/>
                      <a:miter lim="800000"/>
                      <a:headEnd/>
                      <a:tailEnd/>
                    </a:ln>
                  </pic:spPr>
                </pic:pic>
              </a:graphicData>
            </a:graphic>
          </wp:anchor>
        </w:drawing>
      </w:r>
      <w:r w:rsidR="00315859">
        <w:rPr>
          <w:rFonts w:ascii="Calibri" w:hAnsi="Calibri"/>
          <w:b/>
          <w:sz w:val="32"/>
          <w:szCs w:val="32"/>
        </w:rPr>
        <w:t>Academic</w:t>
      </w:r>
      <w:r w:rsidR="008E39ED" w:rsidRPr="00C2355C">
        <w:rPr>
          <w:rFonts w:ascii="Calibri" w:hAnsi="Calibri"/>
          <w:b/>
          <w:sz w:val="32"/>
          <w:szCs w:val="32"/>
        </w:rPr>
        <w:t xml:space="preserve"> staff posts: </w:t>
      </w:r>
    </w:p>
    <w:p w:rsidR="00690230" w:rsidRPr="00C2355C" w:rsidRDefault="008E39ED" w:rsidP="008E39ED">
      <w:pPr>
        <w:jc w:val="right"/>
        <w:rPr>
          <w:rFonts w:ascii="Calibri" w:hAnsi="Calibri"/>
          <w:b/>
          <w:sz w:val="32"/>
          <w:szCs w:val="32"/>
        </w:rPr>
      </w:pPr>
      <w:r w:rsidRPr="00C2355C">
        <w:rPr>
          <w:rFonts w:ascii="Calibri" w:hAnsi="Calibri"/>
          <w:b/>
          <w:sz w:val="32"/>
          <w:szCs w:val="32"/>
        </w:rPr>
        <w:t>Guidelines for Chairs of Selection Committees</w:t>
      </w:r>
    </w:p>
    <w:p w:rsidR="0006120C" w:rsidRDefault="0006120C" w:rsidP="0006120C">
      <w:pPr>
        <w:rPr>
          <w:rFonts w:ascii="Garamond" w:hAnsi="Garamond"/>
          <w:b/>
          <w:sz w:val="28"/>
          <w:szCs w:val="28"/>
        </w:rPr>
      </w:pPr>
    </w:p>
    <w:p w:rsidR="0006120C" w:rsidRPr="00315859" w:rsidRDefault="0006120C" w:rsidP="0006120C">
      <w:pPr>
        <w:pStyle w:val="Heading1"/>
        <w:jc w:val="left"/>
        <w:rPr>
          <w:rFonts w:ascii="Calibri" w:hAnsi="Calibri"/>
          <w:sz w:val="24"/>
        </w:rPr>
      </w:pPr>
      <w:r w:rsidRPr="00315859">
        <w:rPr>
          <w:rFonts w:ascii="Calibri" w:hAnsi="Calibri"/>
          <w:sz w:val="24"/>
        </w:rPr>
        <w:t xml:space="preserve">1. </w:t>
      </w:r>
      <w:proofErr w:type="gramStart"/>
      <w:r w:rsidRPr="00315859">
        <w:rPr>
          <w:rFonts w:ascii="Calibri" w:hAnsi="Calibri"/>
          <w:sz w:val="24"/>
        </w:rPr>
        <w:t>At</w:t>
      </w:r>
      <w:proofErr w:type="gramEnd"/>
      <w:r w:rsidRPr="00315859">
        <w:rPr>
          <w:rFonts w:ascii="Calibri" w:hAnsi="Calibri"/>
          <w:sz w:val="24"/>
        </w:rPr>
        <w:t xml:space="preserve"> the first meeting of the Selection Committee</w:t>
      </w:r>
    </w:p>
    <w:p w:rsidR="0006120C" w:rsidRPr="00315859" w:rsidRDefault="0006120C" w:rsidP="0006120C">
      <w:pPr>
        <w:rPr>
          <w:rFonts w:ascii="Calibri" w:hAnsi="Calibri"/>
        </w:rPr>
      </w:pPr>
    </w:p>
    <w:p w:rsidR="0006120C" w:rsidRPr="00315859" w:rsidRDefault="0006120C" w:rsidP="0006120C">
      <w:pPr>
        <w:numPr>
          <w:ilvl w:val="1"/>
          <w:numId w:val="9"/>
        </w:numPr>
        <w:rPr>
          <w:rFonts w:ascii="Calibri" w:hAnsi="Calibri" w:cs="Tahoma"/>
          <w:b/>
          <w:bCs/>
        </w:rPr>
      </w:pPr>
      <w:r w:rsidRPr="00315859">
        <w:rPr>
          <w:rFonts w:ascii="Calibri" w:hAnsi="Calibri" w:cs="Tahoma"/>
          <w:b/>
          <w:bCs/>
        </w:rPr>
        <w:t>Confirmation of reading of Policy document:</w:t>
      </w:r>
    </w:p>
    <w:p w:rsidR="0006120C" w:rsidRPr="00315859" w:rsidRDefault="0006120C" w:rsidP="0006120C">
      <w:pPr>
        <w:numPr>
          <w:ilvl w:val="0"/>
          <w:numId w:val="12"/>
        </w:numPr>
        <w:rPr>
          <w:rFonts w:ascii="Calibri" w:hAnsi="Calibri" w:cs="Tahoma"/>
          <w:b/>
          <w:bCs/>
          <w:sz w:val="22"/>
          <w:szCs w:val="22"/>
        </w:rPr>
      </w:pPr>
      <w:r w:rsidRPr="00315859">
        <w:rPr>
          <w:rFonts w:ascii="Calibri" w:hAnsi="Calibri" w:cs="Tahoma"/>
          <w:bCs/>
          <w:sz w:val="22"/>
          <w:szCs w:val="22"/>
        </w:rPr>
        <w:t>Confirm that members of the Selection Committee have read the R&amp;S Policy for Academic posts</w:t>
      </w:r>
    </w:p>
    <w:p w:rsidR="0006120C" w:rsidRPr="00315859" w:rsidRDefault="0006120C" w:rsidP="0006120C">
      <w:pPr>
        <w:numPr>
          <w:ilvl w:val="0"/>
          <w:numId w:val="12"/>
        </w:numPr>
        <w:rPr>
          <w:rFonts w:ascii="Calibri" w:hAnsi="Calibri" w:cs="Tahoma"/>
          <w:b/>
          <w:bCs/>
          <w:sz w:val="22"/>
          <w:szCs w:val="22"/>
        </w:rPr>
      </w:pPr>
      <w:r w:rsidRPr="00315859">
        <w:rPr>
          <w:rFonts w:ascii="Calibri" w:hAnsi="Calibri" w:cs="Tahoma"/>
          <w:bCs/>
          <w:sz w:val="22"/>
          <w:szCs w:val="22"/>
        </w:rPr>
        <w:t>Clarity whether the policy has been understood or whether any points need clarification</w:t>
      </w:r>
    </w:p>
    <w:p w:rsidR="0006120C" w:rsidRPr="00315859" w:rsidRDefault="0006120C" w:rsidP="0006120C">
      <w:pPr>
        <w:numPr>
          <w:ilvl w:val="0"/>
          <w:numId w:val="12"/>
        </w:numPr>
        <w:rPr>
          <w:rFonts w:ascii="Calibri" w:hAnsi="Calibri" w:cs="Tahoma"/>
          <w:b/>
          <w:bCs/>
          <w:sz w:val="22"/>
          <w:szCs w:val="22"/>
        </w:rPr>
      </w:pPr>
      <w:r w:rsidRPr="00315859">
        <w:rPr>
          <w:rFonts w:ascii="Calibri" w:hAnsi="Calibri" w:cs="Tahoma"/>
          <w:bCs/>
          <w:sz w:val="22"/>
          <w:szCs w:val="22"/>
        </w:rPr>
        <w:t>Remind the Committee of their responsibilities</w:t>
      </w:r>
    </w:p>
    <w:p w:rsidR="0006120C" w:rsidRPr="00315859" w:rsidRDefault="0006120C" w:rsidP="0006120C">
      <w:pPr>
        <w:ind w:left="1440"/>
        <w:rPr>
          <w:rFonts w:ascii="Calibri" w:hAnsi="Calibri" w:cs="Tahoma"/>
          <w:sz w:val="22"/>
          <w:szCs w:val="22"/>
        </w:rPr>
      </w:pPr>
    </w:p>
    <w:p w:rsidR="0006120C" w:rsidRPr="00315859" w:rsidRDefault="0006120C" w:rsidP="0006120C">
      <w:pPr>
        <w:numPr>
          <w:ilvl w:val="1"/>
          <w:numId w:val="9"/>
        </w:numPr>
        <w:rPr>
          <w:rFonts w:ascii="Calibri" w:hAnsi="Calibri" w:cs="Tahoma"/>
          <w:b/>
        </w:rPr>
      </w:pPr>
      <w:r w:rsidRPr="00315859">
        <w:rPr>
          <w:rFonts w:ascii="Calibri" w:hAnsi="Calibri" w:cs="Tahoma"/>
          <w:b/>
        </w:rPr>
        <w:t>Consider Equity requirements</w:t>
      </w:r>
    </w:p>
    <w:p w:rsidR="0006120C" w:rsidRPr="00315859" w:rsidRDefault="0006120C" w:rsidP="0006120C">
      <w:pPr>
        <w:numPr>
          <w:ilvl w:val="0"/>
          <w:numId w:val="36"/>
        </w:numPr>
        <w:rPr>
          <w:rFonts w:ascii="Calibri" w:hAnsi="Calibri" w:cs="Tahoma"/>
        </w:rPr>
      </w:pPr>
      <w:r w:rsidRPr="00315859">
        <w:rPr>
          <w:rFonts w:ascii="Calibri" w:hAnsi="Calibri" w:cs="Tahoma"/>
          <w:sz w:val="22"/>
          <w:szCs w:val="22"/>
        </w:rPr>
        <w:t>Look at the diversity profile of the department</w:t>
      </w:r>
    </w:p>
    <w:p w:rsidR="0006120C" w:rsidRPr="00315859" w:rsidRDefault="0006120C" w:rsidP="0006120C">
      <w:pPr>
        <w:numPr>
          <w:ilvl w:val="0"/>
          <w:numId w:val="36"/>
        </w:numPr>
        <w:rPr>
          <w:rFonts w:ascii="Calibri" w:hAnsi="Calibri" w:cs="Tahoma"/>
        </w:rPr>
      </w:pPr>
      <w:r w:rsidRPr="00315859">
        <w:rPr>
          <w:rFonts w:ascii="Calibri" w:hAnsi="Calibri" w:cs="Tahoma"/>
          <w:sz w:val="22"/>
          <w:szCs w:val="22"/>
        </w:rPr>
        <w:t>Consider employment equity targets and implications for this process</w:t>
      </w:r>
    </w:p>
    <w:p w:rsidR="0006120C" w:rsidRPr="00315859" w:rsidRDefault="0006120C" w:rsidP="0006120C">
      <w:pPr>
        <w:ind w:left="1080"/>
        <w:rPr>
          <w:rFonts w:ascii="Calibri" w:hAnsi="Calibri" w:cs="Tahoma"/>
        </w:rPr>
      </w:pPr>
    </w:p>
    <w:p w:rsidR="0006120C" w:rsidRPr="00315859" w:rsidRDefault="0006120C" w:rsidP="0006120C">
      <w:pPr>
        <w:numPr>
          <w:ilvl w:val="1"/>
          <w:numId w:val="9"/>
        </w:numPr>
        <w:rPr>
          <w:rFonts w:ascii="Calibri" w:hAnsi="Calibri" w:cs="Tahoma"/>
        </w:rPr>
      </w:pPr>
      <w:r w:rsidRPr="00315859">
        <w:rPr>
          <w:rFonts w:ascii="Calibri" w:hAnsi="Calibri" w:cs="Tahoma"/>
          <w:b/>
        </w:rPr>
        <w:t>Requirements/competencies for the post</w:t>
      </w:r>
    </w:p>
    <w:p w:rsidR="0006120C" w:rsidRPr="00315859" w:rsidRDefault="0006120C" w:rsidP="0006120C">
      <w:pPr>
        <w:numPr>
          <w:ilvl w:val="0"/>
          <w:numId w:val="34"/>
        </w:numPr>
        <w:rPr>
          <w:rFonts w:ascii="Calibri" w:hAnsi="Calibri" w:cs="Tahoma"/>
          <w:sz w:val="22"/>
          <w:szCs w:val="22"/>
        </w:rPr>
      </w:pPr>
      <w:r w:rsidRPr="00315859">
        <w:rPr>
          <w:rFonts w:ascii="Calibri" w:hAnsi="Calibri" w:cs="Tahoma"/>
          <w:sz w:val="22"/>
          <w:szCs w:val="22"/>
        </w:rPr>
        <w:t>Confirm requirements for the post in line with the level of appointment</w:t>
      </w:r>
    </w:p>
    <w:p w:rsidR="0006120C" w:rsidRPr="00315859" w:rsidRDefault="0006120C" w:rsidP="0006120C">
      <w:pPr>
        <w:numPr>
          <w:ilvl w:val="0"/>
          <w:numId w:val="34"/>
        </w:numPr>
        <w:rPr>
          <w:rFonts w:ascii="Calibri" w:hAnsi="Calibri" w:cs="Tahoma"/>
          <w:sz w:val="22"/>
          <w:szCs w:val="22"/>
        </w:rPr>
      </w:pPr>
      <w:r w:rsidRPr="00315859">
        <w:rPr>
          <w:rFonts w:ascii="Calibri" w:hAnsi="Calibri" w:cs="Tahoma"/>
          <w:sz w:val="22"/>
          <w:szCs w:val="22"/>
        </w:rPr>
        <w:t>Ensure that competencies have not been over-stated</w:t>
      </w:r>
    </w:p>
    <w:p w:rsidR="0006120C" w:rsidRPr="00315859" w:rsidRDefault="0006120C" w:rsidP="0006120C">
      <w:pPr>
        <w:numPr>
          <w:ilvl w:val="0"/>
          <w:numId w:val="34"/>
        </w:numPr>
        <w:rPr>
          <w:rFonts w:ascii="Calibri" w:hAnsi="Calibri" w:cs="Tahoma"/>
          <w:sz w:val="22"/>
          <w:szCs w:val="22"/>
        </w:rPr>
      </w:pPr>
      <w:r w:rsidRPr="00315859">
        <w:rPr>
          <w:rFonts w:ascii="Calibri" w:hAnsi="Calibri" w:cs="Tahoma"/>
          <w:sz w:val="22"/>
          <w:szCs w:val="22"/>
        </w:rPr>
        <w:t xml:space="preserve">Ensure that those competencies that can be developed are stated in this manner e.g. </w:t>
      </w:r>
      <w:proofErr w:type="spellStart"/>
      <w:r w:rsidRPr="00315859">
        <w:rPr>
          <w:rFonts w:ascii="Calibri" w:hAnsi="Calibri" w:cs="Tahoma"/>
          <w:sz w:val="22"/>
          <w:szCs w:val="22"/>
        </w:rPr>
        <w:t>Masters</w:t>
      </w:r>
      <w:proofErr w:type="spellEnd"/>
      <w:r w:rsidRPr="00315859">
        <w:rPr>
          <w:rFonts w:ascii="Calibri" w:hAnsi="Calibri" w:cs="Tahoma"/>
          <w:sz w:val="22"/>
          <w:szCs w:val="22"/>
        </w:rPr>
        <w:t xml:space="preserve"> </w:t>
      </w:r>
      <w:proofErr w:type="gramStart"/>
      <w:r w:rsidRPr="00315859">
        <w:rPr>
          <w:rFonts w:ascii="Calibri" w:hAnsi="Calibri" w:cs="Tahoma"/>
          <w:sz w:val="22"/>
          <w:szCs w:val="22"/>
        </w:rPr>
        <w:t>degree</w:t>
      </w:r>
      <w:proofErr w:type="gramEnd"/>
      <w:r w:rsidRPr="00315859">
        <w:rPr>
          <w:rFonts w:ascii="Calibri" w:hAnsi="Calibri" w:cs="Tahoma"/>
          <w:sz w:val="22"/>
          <w:szCs w:val="22"/>
        </w:rPr>
        <w:t xml:space="preserve"> is desirable but must be acquired within the first three years of appointment.</w:t>
      </w:r>
    </w:p>
    <w:p w:rsidR="0006120C" w:rsidRPr="00315859" w:rsidRDefault="0006120C" w:rsidP="0006120C">
      <w:pPr>
        <w:ind w:left="360"/>
        <w:rPr>
          <w:rFonts w:ascii="Calibri" w:hAnsi="Calibri" w:cs="Tahoma"/>
        </w:rPr>
      </w:pPr>
    </w:p>
    <w:p w:rsidR="0006120C" w:rsidRPr="00315859" w:rsidRDefault="0006120C" w:rsidP="0006120C">
      <w:pPr>
        <w:numPr>
          <w:ilvl w:val="1"/>
          <w:numId w:val="9"/>
        </w:numPr>
        <w:rPr>
          <w:rFonts w:ascii="Calibri" w:hAnsi="Calibri" w:cs="Tahoma"/>
        </w:rPr>
      </w:pPr>
      <w:r w:rsidRPr="00315859">
        <w:rPr>
          <w:rFonts w:ascii="Calibri" w:hAnsi="Calibri" w:cs="Tahoma"/>
          <w:b/>
          <w:bCs/>
        </w:rPr>
        <w:t>Recruitment Strategy:</w:t>
      </w:r>
    </w:p>
    <w:p w:rsidR="0006120C" w:rsidRPr="00315859" w:rsidRDefault="0006120C" w:rsidP="0006120C">
      <w:pPr>
        <w:numPr>
          <w:ilvl w:val="0"/>
          <w:numId w:val="2"/>
        </w:numPr>
        <w:tabs>
          <w:tab w:val="clear" w:pos="1800"/>
          <w:tab w:val="num" w:pos="1440"/>
        </w:tabs>
        <w:ind w:left="1440"/>
        <w:rPr>
          <w:rFonts w:ascii="Calibri" w:hAnsi="Calibri" w:cs="Tahoma"/>
          <w:sz w:val="22"/>
          <w:szCs w:val="22"/>
        </w:rPr>
      </w:pPr>
      <w:r w:rsidRPr="00315859">
        <w:rPr>
          <w:rFonts w:ascii="Calibri" w:hAnsi="Calibri" w:cs="Tahoma"/>
          <w:sz w:val="22"/>
          <w:szCs w:val="22"/>
        </w:rPr>
        <w:t>Confirm the strategy to be followed in filling the post, considering the input of the Head of Department</w:t>
      </w:r>
    </w:p>
    <w:p w:rsidR="0062441D" w:rsidRDefault="0006120C" w:rsidP="0006120C">
      <w:pPr>
        <w:numPr>
          <w:ilvl w:val="0"/>
          <w:numId w:val="2"/>
        </w:numPr>
        <w:tabs>
          <w:tab w:val="clear" w:pos="1800"/>
          <w:tab w:val="num" w:pos="1440"/>
        </w:tabs>
        <w:ind w:hanging="720"/>
        <w:rPr>
          <w:rFonts w:ascii="Calibri" w:hAnsi="Calibri" w:cs="Tahoma"/>
          <w:sz w:val="22"/>
          <w:szCs w:val="22"/>
        </w:rPr>
      </w:pPr>
      <w:r w:rsidRPr="00315859">
        <w:rPr>
          <w:rFonts w:ascii="Calibri" w:hAnsi="Calibri" w:cs="Tahoma"/>
          <w:sz w:val="22"/>
          <w:szCs w:val="22"/>
        </w:rPr>
        <w:t xml:space="preserve">If screening of a current staff member is to take place, consideration must be </w:t>
      </w:r>
      <w:r w:rsidR="0062441D">
        <w:rPr>
          <w:rFonts w:ascii="Calibri" w:hAnsi="Calibri" w:cs="Tahoma"/>
          <w:sz w:val="22"/>
          <w:szCs w:val="22"/>
        </w:rPr>
        <w:t xml:space="preserve">given to </w:t>
      </w:r>
      <w:proofErr w:type="spellStart"/>
      <w:r w:rsidR="0062441D">
        <w:rPr>
          <w:rFonts w:ascii="Calibri" w:hAnsi="Calibri" w:cs="Tahoma"/>
          <w:sz w:val="22"/>
          <w:szCs w:val="22"/>
        </w:rPr>
        <w:t>th</w:t>
      </w:r>
      <w:proofErr w:type="spellEnd"/>
    </w:p>
    <w:p w:rsidR="0006120C" w:rsidRPr="00315859" w:rsidRDefault="0006120C" w:rsidP="0062441D">
      <w:pPr>
        <w:ind w:left="1080"/>
        <w:rPr>
          <w:rFonts w:ascii="Calibri" w:hAnsi="Calibri" w:cs="Tahoma"/>
          <w:sz w:val="22"/>
          <w:szCs w:val="22"/>
        </w:rPr>
      </w:pPr>
      <w:proofErr w:type="gramStart"/>
      <w:r w:rsidRPr="00315859">
        <w:rPr>
          <w:rFonts w:ascii="Calibri" w:hAnsi="Calibri" w:cs="Tahoma"/>
          <w:sz w:val="22"/>
          <w:szCs w:val="22"/>
        </w:rPr>
        <w:t>equity</w:t>
      </w:r>
      <w:proofErr w:type="gramEnd"/>
      <w:r w:rsidRPr="00315859">
        <w:rPr>
          <w:rFonts w:ascii="Calibri" w:hAnsi="Calibri" w:cs="Tahoma"/>
          <w:sz w:val="22"/>
          <w:szCs w:val="22"/>
        </w:rPr>
        <w:t xml:space="preserve"> considerations</w:t>
      </w:r>
    </w:p>
    <w:p w:rsidR="0006120C" w:rsidRPr="00315859" w:rsidRDefault="0006120C" w:rsidP="0006120C">
      <w:pPr>
        <w:numPr>
          <w:ilvl w:val="0"/>
          <w:numId w:val="2"/>
        </w:numPr>
        <w:tabs>
          <w:tab w:val="clear" w:pos="1800"/>
          <w:tab w:val="num" w:pos="1440"/>
        </w:tabs>
        <w:ind w:hanging="720"/>
        <w:rPr>
          <w:rFonts w:ascii="Calibri" w:hAnsi="Calibri" w:cs="Tahoma"/>
          <w:sz w:val="22"/>
          <w:szCs w:val="22"/>
        </w:rPr>
      </w:pPr>
      <w:r w:rsidRPr="00315859">
        <w:rPr>
          <w:rFonts w:ascii="Calibri" w:hAnsi="Calibri" w:cs="Tahoma"/>
          <w:sz w:val="22"/>
          <w:szCs w:val="22"/>
        </w:rPr>
        <w:t xml:space="preserve">Pay close attention to what may need to be done to search for members of designated </w:t>
      </w:r>
    </w:p>
    <w:p w:rsidR="0006120C" w:rsidRPr="00315859" w:rsidRDefault="0006120C" w:rsidP="0006120C">
      <w:pPr>
        <w:ind w:left="1080"/>
        <w:rPr>
          <w:rFonts w:ascii="Calibri" w:hAnsi="Calibri" w:cs="Tahoma"/>
          <w:sz w:val="22"/>
          <w:szCs w:val="22"/>
        </w:rPr>
      </w:pPr>
      <w:r w:rsidRPr="00315859">
        <w:rPr>
          <w:rFonts w:ascii="Calibri" w:hAnsi="Calibri" w:cs="Tahoma"/>
          <w:sz w:val="22"/>
          <w:szCs w:val="22"/>
        </w:rPr>
        <w:tab/>
      </w:r>
      <w:proofErr w:type="gramStart"/>
      <w:r w:rsidRPr="00315859">
        <w:rPr>
          <w:rFonts w:ascii="Calibri" w:hAnsi="Calibri" w:cs="Tahoma"/>
          <w:sz w:val="22"/>
          <w:szCs w:val="22"/>
        </w:rPr>
        <w:t>groups</w:t>
      </w:r>
      <w:proofErr w:type="gramEnd"/>
      <w:r w:rsidRPr="00315859">
        <w:rPr>
          <w:rFonts w:ascii="Calibri" w:hAnsi="Calibri" w:cs="Tahoma"/>
          <w:sz w:val="22"/>
          <w:szCs w:val="22"/>
        </w:rPr>
        <w:t xml:space="preserve"> including whether a Search Committee is required</w:t>
      </w:r>
    </w:p>
    <w:p w:rsidR="0006120C" w:rsidRPr="00315859" w:rsidRDefault="0006120C" w:rsidP="0006120C">
      <w:pPr>
        <w:numPr>
          <w:ilvl w:val="0"/>
          <w:numId w:val="2"/>
        </w:numPr>
        <w:tabs>
          <w:tab w:val="clear" w:pos="1800"/>
          <w:tab w:val="num" w:pos="1440"/>
        </w:tabs>
        <w:ind w:hanging="720"/>
        <w:rPr>
          <w:rFonts w:ascii="Calibri" w:hAnsi="Calibri" w:cs="Tahoma"/>
          <w:sz w:val="22"/>
          <w:szCs w:val="22"/>
        </w:rPr>
      </w:pPr>
      <w:r w:rsidRPr="00315859">
        <w:rPr>
          <w:rFonts w:ascii="Calibri" w:hAnsi="Calibri" w:cs="Tahoma"/>
          <w:sz w:val="22"/>
          <w:szCs w:val="22"/>
        </w:rPr>
        <w:t>Confirm the recruitment strategy to be pursued including time frames for the placing of</w:t>
      </w:r>
    </w:p>
    <w:p w:rsidR="0006120C" w:rsidRPr="00315859" w:rsidRDefault="0006120C" w:rsidP="0006120C">
      <w:pPr>
        <w:ind w:left="1080" w:firstLine="360"/>
        <w:rPr>
          <w:rFonts w:ascii="Calibri" w:hAnsi="Calibri" w:cs="Tahoma"/>
          <w:sz w:val="22"/>
          <w:szCs w:val="22"/>
        </w:rPr>
      </w:pPr>
      <w:proofErr w:type="gramStart"/>
      <w:r w:rsidRPr="00315859">
        <w:rPr>
          <w:rFonts w:ascii="Calibri" w:hAnsi="Calibri" w:cs="Tahoma"/>
          <w:sz w:val="22"/>
          <w:szCs w:val="22"/>
        </w:rPr>
        <w:t>the</w:t>
      </w:r>
      <w:proofErr w:type="gramEnd"/>
      <w:r w:rsidRPr="00315859">
        <w:rPr>
          <w:rFonts w:ascii="Calibri" w:hAnsi="Calibri" w:cs="Tahoma"/>
          <w:sz w:val="22"/>
          <w:szCs w:val="22"/>
        </w:rPr>
        <w:t xml:space="preserve"> advert and closing date for application</w:t>
      </w:r>
    </w:p>
    <w:p w:rsidR="0006120C" w:rsidRPr="00315859" w:rsidRDefault="0006120C" w:rsidP="0006120C">
      <w:pPr>
        <w:ind w:left="1080"/>
        <w:rPr>
          <w:rFonts w:ascii="Calibri" w:hAnsi="Calibri" w:cs="Tahoma"/>
        </w:rPr>
      </w:pPr>
    </w:p>
    <w:p w:rsidR="0006120C" w:rsidRPr="00315859" w:rsidRDefault="0006120C" w:rsidP="0006120C">
      <w:pPr>
        <w:numPr>
          <w:ilvl w:val="1"/>
          <w:numId w:val="9"/>
        </w:numPr>
        <w:rPr>
          <w:rFonts w:ascii="Calibri" w:hAnsi="Calibri" w:cs="Tahoma"/>
        </w:rPr>
      </w:pPr>
      <w:r w:rsidRPr="00315859">
        <w:rPr>
          <w:rFonts w:ascii="Calibri" w:hAnsi="Calibri" w:cs="Tahoma"/>
          <w:b/>
          <w:bCs/>
        </w:rPr>
        <w:t>Advert &amp; Selection Strategy:</w:t>
      </w:r>
    </w:p>
    <w:p w:rsidR="0006120C" w:rsidRPr="00315859" w:rsidRDefault="0006120C" w:rsidP="0006120C">
      <w:pPr>
        <w:numPr>
          <w:ilvl w:val="0"/>
          <w:numId w:val="26"/>
        </w:numPr>
        <w:tabs>
          <w:tab w:val="clear" w:pos="1800"/>
          <w:tab w:val="num" w:pos="1440"/>
        </w:tabs>
        <w:ind w:hanging="720"/>
        <w:rPr>
          <w:rFonts w:ascii="Calibri" w:hAnsi="Calibri"/>
          <w:sz w:val="22"/>
          <w:szCs w:val="22"/>
        </w:rPr>
      </w:pPr>
      <w:r w:rsidRPr="00315859">
        <w:rPr>
          <w:rFonts w:ascii="Calibri" w:hAnsi="Calibri" w:cs="Tahoma"/>
          <w:sz w:val="22"/>
          <w:szCs w:val="22"/>
        </w:rPr>
        <w:t>Consider and confirm the advert to be placed by the HR Division</w:t>
      </w:r>
    </w:p>
    <w:p w:rsidR="0006120C" w:rsidRPr="00315859" w:rsidRDefault="0006120C" w:rsidP="0006120C">
      <w:pPr>
        <w:numPr>
          <w:ilvl w:val="0"/>
          <w:numId w:val="26"/>
        </w:numPr>
        <w:tabs>
          <w:tab w:val="clear" w:pos="1800"/>
          <w:tab w:val="num" w:pos="1440"/>
        </w:tabs>
        <w:ind w:hanging="720"/>
        <w:rPr>
          <w:rFonts w:ascii="Calibri" w:hAnsi="Calibri"/>
          <w:sz w:val="22"/>
          <w:szCs w:val="22"/>
        </w:rPr>
      </w:pPr>
      <w:r w:rsidRPr="00315859">
        <w:rPr>
          <w:rFonts w:ascii="Calibri" w:hAnsi="Calibri"/>
          <w:sz w:val="22"/>
          <w:szCs w:val="22"/>
        </w:rPr>
        <w:t xml:space="preserve">Confirm the selection strategy including </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Whether a screening of applicants who do not meet minimum educational qualification will take place;</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Whether a lecturer/seminar will be given by each applicant (remember that internal candidates must also do this);</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Whether a teaching portfolio will be required;</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Whether a research portfolio will be required;</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Whether referee’s reports will be accessed, when this will be done (</w:t>
      </w:r>
      <w:proofErr w:type="spellStart"/>
      <w:r w:rsidRPr="00315859">
        <w:rPr>
          <w:rFonts w:ascii="Calibri" w:hAnsi="Calibri"/>
          <w:sz w:val="22"/>
          <w:szCs w:val="22"/>
        </w:rPr>
        <w:t>eg</w:t>
      </w:r>
      <w:proofErr w:type="spellEnd"/>
      <w:r w:rsidRPr="00315859">
        <w:rPr>
          <w:rFonts w:ascii="Calibri" w:hAnsi="Calibri"/>
          <w:sz w:val="22"/>
          <w:szCs w:val="22"/>
        </w:rPr>
        <w:t>. After short-listing) and how the information will be used by members of the Committee;</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What competencies the interview question will need to address;</w:t>
      </w:r>
    </w:p>
    <w:p w:rsidR="0006120C" w:rsidRPr="00315859" w:rsidRDefault="0006120C" w:rsidP="0006120C">
      <w:pPr>
        <w:numPr>
          <w:ilvl w:val="0"/>
          <w:numId w:val="35"/>
        </w:numPr>
        <w:rPr>
          <w:rFonts w:ascii="Calibri" w:hAnsi="Calibri"/>
          <w:sz w:val="22"/>
          <w:szCs w:val="22"/>
        </w:rPr>
      </w:pPr>
      <w:r w:rsidRPr="00315859">
        <w:rPr>
          <w:rFonts w:ascii="Calibri" w:hAnsi="Calibri"/>
          <w:sz w:val="22"/>
          <w:szCs w:val="22"/>
        </w:rPr>
        <w:t>What other techniques may be used.</w:t>
      </w:r>
    </w:p>
    <w:p w:rsidR="0006120C" w:rsidRDefault="0006120C" w:rsidP="0006120C">
      <w:pPr>
        <w:ind w:left="360"/>
        <w:rPr>
          <w:rFonts w:ascii="Calibri" w:hAnsi="Calibri" w:cs="Tahoma"/>
        </w:rPr>
      </w:pPr>
    </w:p>
    <w:p w:rsidR="0062441D" w:rsidRDefault="0062441D" w:rsidP="0006120C">
      <w:pPr>
        <w:ind w:left="360"/>
        <w:rPr>
          <w:rFonts w:ascii="Calibri" w:hAnsi="Calibri" w:cs="Tahoma"/>
        </w:rPr>
      </w:pPr>
    </w:p>
    <w:p w:rsidR="0062441D" w:rsidRPr="00315859" w:rsidRDefault="0062441D" w:rsidP="0006120C">
      <w:pPr>
        <w:ind w:left="360"/>
        <w:rPr>
          <w:rFonts w:ascii="Calibri" w:hAnsi="Calibri" w:cs="Tahoma"/>
        </w:rPr>
      </w:pPr>
    </w:p>
    <w:p w:rsidR="0006120C" w:rsidRPr="00315859" w:rsidRDefault="0006120C" w:rsidP="0006120C">
      <w:pPr>
        <w:numPr>
          <w:ilvl w:val="1"/>
          <w:numId w:val="9"/>
        </w:numPr>
        <w:rPr>
          <w:rFonts w:ascii="Calibri" w:hAnsi="Calibri" w:cs="Tahoma"/>
          <w:b/>
          <w:bCs/>
        </w:rPr>
      </w:pPr>
      <w:r w:rsidRPr="00315859">
        <w:rPr>
          <w:rFonts w:ascii="Calibri" w:hAnsi="Calibri" w:cs="Tahoma"/>
          <w:b/>
          <w:bCs/>
        </w:rPr>
        <w:lastRenderedPageBreak/>
        <w:t>Further</w:t>
      </w:r>
      <w:r w:rsidRPr="00315859">
        <w:rPr>
          <w:rFonts w:ascii="Calibri" w:hAnsi="Calibri" w:cs="Tahoma"/>
        </w:rPr>
        <w:t xml:space="preserve"> </w:t>
      </w:r>
      <w:r w:rsidRPr="00315859">
        <w:rPr>
          <w:rFonts w:ascii="Calibri" w:hAnsi="Calibri" w:cs="Tahoma"/>
          <w:b/>
          <w:bCs/>
        </w:rPr>
        <w:t>Particulars:</w:t>
      </w:r>
    </w:p>
    <w:p w:rsidR="0006120C" w:rsidRPr="00315859" w:rsidRDefault="0006120C" w:rsidP="0006120C">
      <w:pPr>
        <w:numPr>
          <w:ilvl w:val="0"/>
          <w:numId w:val="3"/>
        </w:numPr>
        <w:tabs>
          <w:tab w:val="clear" w:pos="1800"/>
          <w:tab w:val="num" w:pos="1440"/>
        </w:tabs>
        <w:ind w:hanging="720"/>
        <w:rPr>
          <w:rFonts w:ascii="Calibri" w:hAnsi="Calibri" w:cs="Tahoma"/>
          <w:sz w:val="22"/>
          <w:szCs w:val="22"/>
        </w:rPr>
      </w:pPr>
      <w:r w:rsidRPr="00315859">
        <w:rPr>
          <w:rFonts w:ascii="Calibri" w:hAnsi="Calibri" w:cs="Tahoma"/>
          <w:sz w:val="22"/>
          <w:szCs w:val="22"/>
        </w:rPr>
        <w:t>If relevant, check that the further particulars for the post are available for comment and</w:t>
      </w:r>
    </w:p>
    <w:p w:rsidR="0006120C" w:rsidRPr="00315859" w:rsidRDefault="0006120C" w:rsidP="0006120C">
      <w:pPr>
        <w:ind w:left="1080" w:firstLine="360"/>
        <w:rPr>
          <w:rFonts w:ascii="Calibri" w:hAnsi="Calibri" w:cs="Tahoma"/>
          <w:sz w:val="22"/>
          <w:szCs w:val="22"/>
        </w:rPr>
      </w:pPr>
      <w:proofErr w:type="gramStart"/>
      <w:r w:rsidRPr="00315859">
        <w:rPr>
          <w:rFonts w:ascii="Calibri" w:hAnsi="Calibri" w:cs="Tahoma"/>
          <w:sz w:val="22"/>
          <w:szCs w:val="22"/>
        </w:rPr>
        <w:t>approval</w:t>
      </w:r>
      <w:proofErr w:type="gramEnd"/>
      <w:r w:rsidRPr="00315859">
        <w:rPr>
          <w:rFonts w:ascii="Calibri" w:hAnsi="Calibri" w:cs="Tahoma"/>
          <w:sz w:val="22"/>
          <w:szCs w:val="22"/>
        </w:rPr>
        <w:t xml:space="preserve"> and confirm who will provide HR with this information</w:t>
      </w:r>
    </w:p>
    <w:p w:rsidR="0006120C" w:rsidRPr="00315859" w:rsidRDefault="0006120C" w:rsidP="0006120C">
      <w:pPr>
        <w:numPr>
          <w:ilvl w:val="0"/>
          <w:numId w:val="3"/>
        </w:numPr>
        <w:tabs>
          <w:tab w:val="clear" w:pos="1800"/>
          <w:tab w:val="num" w:pos="1440"/>
        </w:tabs>
        <w:ind w:left="1440"/>
        <w:rPr>
          <w:rFonts w:ascii="Calibri" w:hAnsi="Calibri" w:cs="Tahoma"/>
          <w:sz w:val="22"/>
          <w:szCs w:val="22"/>
        </w:rPr>
      </w:pPr>
      <w:r w:rsidRPr="00315859">
        <w:rPr>
          <w:rFonts w:ascii="Calibri" w:hAnsi="Calibri" w:cs="Tahoma"/>
          <w:sz w:val="22"/>
          <w:szCs w:val="22"/>
        </w:rPr>
        <w:t xml:space="preserve">Such particulars may include: the job profile, information about the University, department/division/section/unit, information about </w:t>
      </w:r>
      <w:proofErr w:type="spellStart"/>
      <w:r w:rsidRPr="00315859">
        <w:rPr>
          <w:rFonts w:ascii="Calibri" w:hAnsi="Calibri" w:cs="Tahoma"/>
          <w:sz w:val="22"/>
          <w:szCs w:val="22"/>
        </w:rPr>
        <w:t>Grahamstown</w:t>
      </w:r>
      <w:proofErr w:type="spellEnd"/>
      <w:r w:rsidRPr="00315859">
        <w:rPr>
          <w:rFonts w:ascii="Calibri" w:hAnsi="Calibri" w:cs="Tahoma"/>
          <w:sz w:val="22"/>
          <w:szCs w:val="22"/>
        </w:rPr>
        <w:t xml:space="preserve"> if applicants are likely to be from outside of </w:t>
      </w:r>
      <w:proofErr w:type="spellStart"/>
      <w:r w:rsidRPr="00315859">
        <w:rPr>
          <w:rFonts w:ascii="Calibri" w:hAnsi="Calibri" w:cs="Tahoma"/>
          <w:sz w:val="22"/>
          <w:szCs w:val="22"/>
        </w:rPr>
        <w:t>Grahamstown</w:t>
      </w:r>
      <w:proofErr w:type="spellEnd"/>
      <w:r w:rsidRPr="00315859">
        <w:rPr>
          <w:rFonts w:ascii="Calibri" w:hAnsi="Calibri" w:cs="Tahoma"/>
          <w:sz w:val="22"/>
          <w:szCs w:val="22"/>
        </w:rPr>
        <w:t>, information about service conditions attached to that post, and any unusual elements of the selection process.</w:t>
      </w:r>
    </w:p>
    <w:p w:rsidR="0006120C" w:rsidRPr="00315859" w:rsidRDefault="0006120C" w:rsidP="0006120C">
      <w:pPr>
        <w:rPr>
          <w:rFonts w:ascii="Calibri" w:hAnsi="Calibri" w:cs="Tahoma"/>
        </w:rPr>
      </w:pPr>
    </w:p>
    <w:p w:rsidR="0006120C" w:rsidRPr="00315859" w:rsidRDefault="0006120C" w:rsidP="0006120C">
      <w:pPr>
        <w:numPr>
          <w:ilvl w:val="1"/>
          <w:numId w:val="9"/>
        </w:numPr>
        <w:rPr>
          <w:rFonts w:ascii="Calibri" w:hAnsi="Calibri" w:cs="Tahoma"/>
          <w:b/>
          <w:bCs/>
        </w:rPr>
      </w:pPr>
      <w:r w:rsidRPr="00315859">
        <w:rPr>
          <w:rFonts w:ascii="Calibri" w:hAnsi="Calibri" w:cs="Tahoma"/>
          <w:b/>
          <w:bCs/>
        </w:rPr>
        <w:t>Dates of meetings:</w:t>
      </w:r>
    </w:p>
    <w:p w:rsidR="0006120C" w:rsidRPr="00315859" w:rsidRDefault="0006120C" w:rsidP="0006120C">
      <w:pPr>
        <w:pStyle w:val="BodyTextIndent"/>
        <w:numPr>
          <w:ilvl w:val="0"/>
          <w:numId w:val="27"/>
        </w:numPr>
        <w:tabs>
          <w:tab w:val="clear" w:pos="1800"/>
          <w:tab w:val="num" w:pos="1440"/>
        </w:tabs>
        <w:ind w:hanging="720"/>
        <w:rPr>
          <w:rFonts w:ascii="Calibri" w:hAnsi="Calibri"/>
          <w:i w:val="0"/>
          <w:sz w:val="22"/>
          <w:szCs w:val="22"/>
        </w:rPr>
      </w:pPr>
      <w:r w:rsidRPr="00315859">
        <w:rPr>
          <w:rFonts w:ascii="Calibri" w:hAnsi="Calibri"/>
          <w:i w:val="0"/>
          <w:sz w:val="22"/>
          <w:szCs w:val="22"/>
        </w:rPr>
        <w:t xml:space="preserve">Confirm with the members of the selection committee as to the dates for further </w:t>
      </w:r>
    </w:p>
    <w:p w:rsidR="0006120C" w:rsidRPr="00315859" w:rsidRDefault="0006120C" w:rsidP="0006120C">
      <w:pPr>
        <w:pStyle w:val="BodyTextIndent"/>
        <w:ind w:left="1080" w:firstLine="360"/>
        <w:rPr>
          <w:rFonts w:ascii="Calibri" w:hAnsi="Calibri"/>
          <w:i w:val="0"/>
          <w:sz w:val="22"/>
          <w:szCs w:val="22"/>
        </w:rPr>
      </w:pPr>
      <w:proofErr w:type="gramStart"/>
      <w:r w:rsidRPr="00315859">
        <w:rPr>
          <w:rFonts w:ascii="Calibri" w:hAnsi="Calibri"/>
          <w:i w:val="0"/>
          <w:sz w:val="22"/>
          <w:szCs w:val="22"/>
        </w:rPr>
        <w:t>meetings</w:t>
      </w:r>
      <w:proofErr w:type="gramEnd"/>
      <w:r w:rsidRPr="00315859">
        <w:rPr>
          <w:rFonts w:ascii="Calibri" w:hAnsi="Calibri"/>
          <w:i w:val="0"/>
          <w:sz w:val="22"/>
          <w:szCs w:val="22"/>
        </w:rPr>
        <w:t xml:space="preserve"> of the Committee. These dates are provided to applicants for the post.</w:t>
      </w:r>
    </w:p>
    <w:p w:rsidR="0006120C" w:rsidRPr="00315859" w:rsidRDefault="0006120C" w:rsidP="0006120C">
      <w:pPr>
        <w:pStyle w:val="BodyTextIndent"/>
        <w:ind w:left="1440"/>
        <w:rPr>
          <w:rFonts w:ascii="Calibri" w:hAnsi="Calibri"/>
          <w:i w:val="0"/>
          <w:sz w:val="22"/>
          <w:szCs w:val="22"/>
        </w:rPr>
      </w:pPr>
    </w:p>
    <w:p w:rsidR="0006120C" w:rsidRPr="00315859" w:rsidRDefault="0006120C" w:rsidP="0006120C">
      <w:pPr>
        <w:pStyle w:val="BodyTextIndent"/>
        <w:ind w:left="1440"/>
        <w:rPr>
          <w:rFonts w:ascii="Calibri" w:hAnsi="Calibri"/>
          <w:i w:val="0"/>
          <w:sz w:val="22"/>
          <w:szCs w:val="22"/>
        </w:rPr>
      </w:pPr>
    </w:p>
    <w:p w:rsidR="0006120C" w:rsidRPr="00315859" w:rsidRDefault="0006120C" w:rsidP="0006120C">
      <w:pPr>
        <w:pStyle w:val="BodyTextIndent"/>
        <w:numPr>
          <w:ilvl w:val="1"/>
          <w:numId w:val="9"/>
        </w:numPr>
        <w:rPr>
          <w:rFonts w:ascii="Calibri" w:hAnsi="Calibri"/>
          <w:b/>
          <w:bCs/>
          <w:i w:val="0"/>
        </w:rPr>
      </w:pPr>
      <w:r w:rsidRPr="00315859">
        <w:rPr>
          <w:rFonts w:ascii="Calibri" w:hAnsi="Calibri"/>
          <w:b/>
          <w:bCs/>
          <w:i w:val="0"/>
        </w:rPr>
        <w:t>Reminders:</w:t>
      </w:r>
    </w:p>
    <w:p w:rsidR="0006120C" w:rsidRPr="00315859" w:rsidRDefault="0006120C" w:rsidP="0006120C">
      <w:pPr>
        <w:pStyle w:val="BodyTextIndent"/>
        <w:ind w:firstLine="360"/>
        <w:rPr>
          <w:rFonts w:ascii="Calibri" w:hAnsi="Calibri"/>
          <w:i w:val="0"/>
          <w:sz w:val="22"/>
          <w:szCs w:val="22"/>
        </w:rPr>
      </w:pPr>
      <w:r w:rsidRPr="00315859">
        <w:rPr>
          <w:rFonts w:ascii="Calibri" w:hAnsi="Calibri"/>
          <w:i w:val="0"/>
          <w:sz w:val="22"/>
          <w:szCs w:val="22"/>
        </w:rPr>
        <w:t>Inform members of the selection committee of their responsibilities namely that:</w:t>
      </w:r>
    </w:p>
    <w:p w:rsidR="0006120C" w:rsidRPr="00315859" w:rsidRDefault="0006120C" w:rsidP="0006120C">
      <w:pPr>
        <w:pStyle w:val="BodyTextIndent"/>
        <w:numPr>
          <w:ilvl w:val="0"/>
          <w:numId w:val="4"/>
        </w:numPr>
        <w:tabs>
          <w:tab w:val="clear" w:pos="1800"/>
          <w:tab w:val="num" w:pos="1440"/>
        </w:tabs>
        <w:ind w:left="1440"/>
        <w:rPr>
          <w:rFonts w:ascii="Calibri" w:hAnsi="Calibri"/>
          <w:i w:val="0"/>
          <w:sz w:val="22"/>
          <w:szCs w:val="22"/>
        </w:rPr>
      </w:pPr>
      <w:r w:rsidRPr="00315859">
        <w:rPr>
          <w:rFonts w:ascii="Calibri" w:hAnsi="Calibri"/>
          <w:i w:val="0"/>
          <w:sz w:val="22"/>
          <w:szCs w:val="22"/>
        </w:rPr>
        <w:t>If they are aware of any relatives, friends, business associates applying for this post, they should indicate this to the committee so that the committee can decide if the person should recuse themselves from the process</w:t>
      </w:r>
    </w:p>
    <w:p w:rsidR="0006120C" w:rsidRPr="00315859" w:rsidRDefault="0006120C" w:rsidP="0006120C">
      <w:pPr>
        <w:pStyle w:val="BodyTextIndent"/>
        <w:numPr>
          <w:ilvl w:val="0"/>
          <w:numId w:val="4"/>
        </w:numPr>
        <w:tabs>
          <w:tab w:val="clear" w:pos="1800"/>
          <w:tab w:val="num" w:pos="1440"/>
        </w:tabs>
        <w:ind w:left="1440"/>
        <w:rPr>
          <w:rFonts w:ascii="Calibri" w:hAnsi="Calibri"/>
          <w:i w:val="0"/>
          <w:sz w:val="22"/>
          <w:szCs w:val="22"/>
        </w:rPr>
      </w:pPr>
      <w:r w:rsidRPr="00315859">
        <w:rPr>
          <w:rFonts w:ascii="Calibri" w:hAnsi="Calibri"/>
          <w:i w:val="0"/>
          <w:sz w:val="22"/>
          <w:szCs w:val="22"/>
        </w:rPr>
        <w:t>The individual applications are to be kept confidential i.e., no member of the committee may discuss with someone outside of this committee the names of those who has applied or the details of such applications.</w:t>
      </w:r>
    </w:p>
    <w:p w:rsidR="0006120C" w:rsidRPr="00315859" w:rsidRDefault="0006120C" w:rsidP="0006120C">
      <w:pPr>
        <w:pStyle w:val="BodyTextIndent"/>
        <w:numPr>
          <w:ilvl w:val="0"/>
          <w:numId w:val="4"/>
        </w:numPr>
        <w:tabs>
          <w:tab w:val="clear" w:pos="1800"/>
          <w:tab w:val="num" w:pos="1440"/>
        </w:tabs>
        <w:ind w:left="1440"/>
        <w:rPr>
          <w:rFonts w:ascii="Calibri" w:hAnsi="Calibri"/>
          <w:i w:val="0"/>
          <w:sz w:val="22"/>
          <w:szCs w:val="22"/>
        </w:rPr>
      </w:pPr>
      <w:r w:rsidRPr="00315859">
        <w:rPr>
          <w:rFonts w:ascii="Calibri" w:hAnsi="Calibri"/>
          <w:i w:val="0"/>
          <w:sz w:val="22"/>
          <w:szCs w:val="22"/>
        </w:rPr>
        <w:t>Members of the selection committee are expected to participate meaningfully in this process by ensuring that they have read the necessary documentation, that they are aware of the requirements of the job, that they are familiar with the requirements of the policy for academic staff and adhere to these requirements, and that they attend relevant meetings as determined by the selection committee</w:t>
      </w:r>
    </w:p>
    <w:p w:rsidR="0006120C" w:rsidRPr="00315859" w:rsidRDefault="0006120C" w:rsidP="0006120C">
      <w:pPr>
        <w:pStyle w:val="BodyTextIndent"/>
        <w:numPr>
          <w:ilvl w:val="0"/>
          <w:numId w:val="4"/>
        </w:numPr>
        <w:tabs>
          <w:tab w:val="clear" w:pos="1800"/>
          <w:tab w:val="num" w:pos="1440"/>
        </w:tabs>
        <w:ind w:left="1440"/>
        <w:rPr>
          <w:rFonts w:ascii="Calibri" w:hAnsi="Calibri"/>
          <w:i w:val="0"/>
          <w:sz w:val="22"/>
          <w:szCs w:val="22"/>
        </w:rPr>
      </w:pPr>
      <w:r w:rsidRPr="00315859">
        <w:rPr>
          <w:rFonts w:ascii="Calibri" w:hAnsi="Calibri"/>
          <w:i w:val="0"/>
          <w:sz w:val="22"/>
          <w:szCs w:val="22"/>
        </w:rPr>
        <w:t>Reading the documentation as regards what is “best contribution” within the context of the committee.</w:t>
      </w:r>
    </w:p>
    <w:p w:rsidR="0006120C" w:rsidRPr="00315859" w:rsidRDefault="0006120C" w:rsidP="0006120C">
      <w:pPr>
        <w:pStyle w:val="BodyTextIndent"/>
        <w:ind w:left="1440"/>
        <w:rPr>
          <w:rFonts w:ascii="Calibri" w:hAnsi="Calibri"/>
          <w:i w:val="0"/>
          <w:sz w:val="22"/>
          <w:szCs w:val="22"/>
        </w:rPr>
      </w:pPr>
    </w:p>
    <w:p w:rsidR="0006120C" w:rsidRPr="00315859" w:rsidRDefault="0006120C" w:rsidP="0006120C">
      <w:pPr>
        <w:pStyle w:val="Heading1"/>
        <w:jc w:val="left"/>
        <w:rPr>
          <w:rFonts w:ascii="Calibri" w:hAnsi="Calibri"/>
          <w:sz w:val="24"/>
        </w:rPr>
      </w:pPr>
    </w:p>
    <w:p w:rsidR="0006120C" w:rsidRPr="00315859" w:rsidRDefault="0006120C" w:rsidP="0006120C">
      <w:pPr>
        <w:pStyle w:val="Heading1"/>
        <w:jc w:val="left"/>
        <w:rPr>
          <w:rFonts w:ascii="Calibri" w:hAnsi="Calibri"/>
          <w:sz w:val="24"/>
        </w:rPr>
      </w:pPr>
      <w:r w:rsidRPr="00315859">
        <w:rPr>
          <w:rFonts w:ascii="Calibri" w:hAnsi="Calibri"/>
          <w:sz w:val="24"/>
        </w:rPr>
        <w:t xml:space="preserve">2. </w:t>
      </w:r>
      <w:proofErr w:type="gramStart"/>
      <w:r w:rsidRPr="00315859">
        <w:rPr>
          <w:rFonts w:ascii="Calibri" w:hAnsi="Calibri"/>
          <w:sz w:val="24"/>
        </w:rPr>
        <w:t>At</w:t>
      </w:r>
      <w:proofErr w:type="gramEnd"/>
      <w:r w:rsidRPr="00315859">
        <w:rPr>
          <w:rFonts w:ascii="Calibri" w:hAnsi="Calibri"/>
          <w:sz w:val="24"/>
        </w:rPr>
        <w:t xml:space="preserve"> the short-listing meeting of the Selection Committee</w:t>
      </w:r>
    </w:p>
    <w:p w:rsidR="0006120C" w:rsidRPr="00315859" w:rsidRDefault="0006120C" w:rsidP="0006120C">
      <w:pPr>
        <w:rPr>
          <w:rFonts w:ascii="Calibri" w:hAnsi="Calibri" w:cs="Tahoma"/>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t>Declare any relationship to applicants:</w:t>
      </w:r>
    </w:p>
    <w:p w:rsidR="0006120C" w:rsidRPr="00315859" w:rsidRDefault="0006120C" w:rsidP="0006120C">
      <w:pPr>
        <w:numPr>
          <w:ilvl w:val="0"/>
          <w:numId w:val="4"/>
        </w:numPr>
        <w:tabs>
          <w:tab w:val="clear" w:pos="1800"/>
          <w:tab w:val="num" w:pos="1440"/>
        </w:tabs>
        <w:ind w:left="1440" w:hanging="720"/>
        <w:rPr>
          <w:rFonts w:ascii="Calibri" w:hAnsi="Calibri" w:cs="Tahoma"/>
          <w:b/>
          <w:bCs/>
          <w:sz w:val="22"/>
          <w:szCs w:val="22"/>
        </w:rPr>
      </w:pPr>
      <w:r w:rsidRPr="00315859">
        <w:rPr>
          <w:rFonts w:ascii="Calibri" w:hAnsi="Calibri" w:cs="Tahoma"/>
          <w:bCs/>
          <w:sz w:val="22"/>
          <w:szCs w:val="22"/>
        </w:rPr>
        <w:t>Ask whether there is anyone on the Committee who has a relationship with an applicant or is related to one of the applicants.</w:t>
      </w:r>
    </w:p>
    <w:p w:rsidR="0006120C" w:rsidRPr="00315859" w:rsidRDefault="0006120C" w:rsidP="0006120C">
      <w:pPr>
        <w:numPr>
          <w:ilvl w:val="0"/>
          <w:numId w:val="4"/>
        </w:numPr>
        <w:tabs>
          <w:tab w:val="clear" w:pos="1800"/>
        </w:tabs>
        <w:ind w:left="1440" w:hanging="720"/>
        <w:rPr>
          <w:rFonts w:ascii="Calibri" w:hAnsi="Calibri" w:cs="Tahoma"/>
          <w:b/>
          <w:bCs/>
          <w:sz w:val="22"/>
          <w:szCs w:val="22"/>
        </w:rPr>
      </w:pPr>
      <w:r w:rsidRPr="00315859">
        <w:rPr>
          <w:rFonts w:ascii="Calibri" w:hAnsi="Calibri" w:cs="Tahoma"/>
          <w:bCs/>
          <w:sz w:val="22"/>
          <w:szCs w:val="22"/>
        </w:rPr>
        <w:t>If someone on the Committee indicates this, the Committee should decide how best to proceed to ensure fairness to all applicants.</w:t>
      </w:r>
    </w:p>
    <w:p w:rsidR="0006120C" w:rsidRPr="00315859" w:rsidRDefault="0006120C" w:rsidP="0006120C">
      <w:pPr>
        <w:ind w:left="720"/>
        <w:rPr>
          <w:rFonts w:ascii="Calibri" w:hAnsi="Calibri" w:cs="Tahoma"/>
          <w:b/>
          <w:bCs/>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t>Policy Checks:</w:t>
      </w:r>
    </w:p>
    <w:p w:rsidR="0006120C" w:rsidRPr="00315859" w:rsidRDefault="0006120C" w:rsidP="0006120C">
      <w:pPr>
        <w:ind w:firstLine="720"/>
        <w:rPr>
          <w:rFonts w:ascii="Calibri" w:hAnsi="Calibri" w:cs="Tahoma"/>
          <w:sz w:val="22"/>
          <w:szCs w:val="22"/>
        </w:rPr>
      </w:pPr>
      <w:r w:rsidRPr="00315859">
        <w:rPr>
          <w:rFonts w:ascii="Calibri" w:hAnsi="Calibri" w:cs="Tahoma"/>
          <w:sz w:val="22"/>
          <w:szCs w:val="22"/>
        </w:rPr>
        <w:t>Check that members of the selection committees have short-listed as follows:</w:t>
      </w:r>
    </w:p>
    <w:p w:rsidR="0006120C" w:rsidRPr="00315859" w:rsidRDefault="0006120C" w:rsidP="0006120C">
      <w:pPr>
        <w:numPr>
          <w:ilvl w:val="0"/>
          <w:numId w:val="11"/>
        </w:numPr>
        <w:tabs>
          <w:tab w:val="clear" w:pos="1800"/>
          <w:tab w:val="num" w:pos="1440"/>
        </w:tabs>
        <w:ind w:hanging="1080"/>
        <w:rPr>
          <w:rFonts w:ascii="Calibri" w:hAnsi="Calibri" w:cs="Tahoma"/>
          <w:sz w:val="22"/>
          <w:szCs w:val="22"/>
        </w:rPr>
      </w:pPr>
      <w:r w:rsidRPr="00315859">
        <w:rPr>
          <w:rFonts w:ascii="Calibri" w:hAnsi="Calibri" w:cs="Tahoma"/>
          <w:sz w:val="22"/>
          <w:szCs w:val="22"/>
        </w:rPr>
        <w:t>The competencies/requirements identified for the post have been used</w:t>
      </w:r>
    </w:p>
    <w:p w:rsidR="0006120C" w:rsidRPr="00315859" w:rsidRDefault="0006120C" w:rsidP="0006120C">
      <w:pPr>
        <w:numPr>
          <w:ilvl w:val="0"/>
          <w:numId w:val="11"/>
        </w:numPr>
        <w:tabs>
          <w:tab w:val="clear" w:pos="1800"/>
          <w:tab w:val="num" w:pos="1440"/>
        </w:tabs>
        <w:ind w:left="1440" w:hanging="720"/>
        <w:rPr>
          <w:rFonts w:ascii="Calibri" w:hAnsi="Calibri" w:cs="Tahoma"/>
          <w:sz w:val="22"/>
          <w:szCs w:val="22"/>
        </w:rPr>
      </w:pPr>
      <w:r w:rsidRPr="00315859">
        <w:rPr>
          <w:rFonts w:ascii="Calibri" w:hAnsi="Calibri" w:cs="Tahoma"/>
          <w:sz w:val="22"/>
          <w:szCs w:val="22"/>
        </w:rPr>
        <w:t>The suitability (i.e. whether they are worthy of appointment) of each candidate has been assessed relative to the competencies/job requirements identified</w:t>
      </w:r>
    </w:p>
    <w:p w:rsidR="0006120C" w:rsidRPr="00315859" w:rsidRDefault="0006120C" w:rsidP="0006120C">
      <w:pPr>
        <w:rPr>
          <w:rFonts w:ascii="Calibri" w:hAnsi="Calibri" w:cs="Tahoma"/>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t>Restrict Prior Knowledge:</w:t>
      </w:r>
    </w:p>
    <w:p w:rsidR="0006120C" w:rsidRPr="00315859" w:rsidRDefault="0006120C" w:rsidP="0006120C">
      <w:pPr>
        <w:pStyle w:val="BodyTextIndent"/>
        <w:rPr>
          <w:rFonts w:ascii="Calibri" w:hAnsi="Calibri"/>
          <w:i w:val="0"/>
          <w:sz w:val="22"/>
          <w:szCs w:val="22"/>
        </w:rPr>
      </w:pPr>
      <w:r w:rsidRPr="00315859">
        <w:rPr>
          <w:rFonts w:ascii="Calibri" w:hAnsi="Calibri"/>
          <w:i w:val="0"/>
          <w:sz w:val="22"/>
          <w:szCs w:val="22"/>
        </w:rPr>
        <w:t>Remind the members of the selection committee that any prior knowledge of the candidates may not be introduced until after the short-listing process for interviews has taken place.</w:t>
      </w:r>
    </w:p>
    <w:p w:rsidR="0062441D" w:rsidRPr="0062441D" w:rsidRDefault="0062441D" w:rsidP="0006120C">
      <w:pPr>
        <w:numPr>
          <w:ilvl w:val="1"/>
          <w:numId w:val="10"/>
        </w:numPr>
        <w:rPr>
          <w:rFonts w:ascii="Calibri" w:hAnsi="Calibri" w:cs="Tahoma"/>
          <w:b/>
          <w:bCs/>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lastRenderedPageBreak/>
        <w:t>Consideration of Demographics of Applicants:</w:t>
      </w:r>
    </w:p>
    <w:p w:rsidR="0006120C" w:rsidRPr="00315859" w:rsidRDefault="0006120C" w:rsidP="0006120C">
      <w:pPr>
        <w:pStyle w:val="BodyTextIndent"/>
        <w:numPr>
          <w:ilvl w:val="0"/>
          <w:numId w:val="31"/>
        </w:numPr>
        <w:ind w:hanging="720"/>
        <w:rPr>
          <w:rFonts w:ascii="Calibri" w:hAnsi="Calibri"/>
          <w:i w:val="0"/>
          <w:sz w:val="22"/>
          <w:szCs w:val="22"/>
        </w:rPr>
      </w:pPr>
      <w:r w:rsidRPr="00315859">
        <w:rPr>
          <w:rFonts w:ascii="Calibri" w:hAnsi="Calibri"/>
          <w:i w:val="0"/>
          <w:sz w:val="22"/>
          <w:szCs w:val="22"/>
        </w:rPr>
        <w:t>Consider the equity profile of the applications received</w:t>
      </w:r>
    </w:p>
    <w:p w:rsidR="0006120C" w:rsidRPr="00315859" w:rsidRDefault="0006120C" w:rsidP="0006120C">
      <w:pPr>
        <w:pStyle w:val="BodyTextIndent"/>
        <w:numPr>
          <w:ilvl w:val="0"/>
          <w:numId w:val="31"/>
        </w:numPr>
        <w:ind w:hanging="720"/>
        <w:rPr>
          <w:rFonts w:ascii="Calibri" w:hAnsi="Calibri"/>
          <w:i w:val="0"/>
          <w:sz w:val="22"/>
          <w:szCs w:val="22"/>
        </w:rPr>
      </w:pPr>
      <w:r w:rsidRPr="00315859">
        <w:rPr>
          <w:rFonts w:ascii="Calibri" w:hAnsi="Calibri"/>
          <w:i w:val="0"/>
          <w:sz w:val="22"/>
          <w:szCs w:val="22"/>
        </w:rPr>
        <w:t>Discuss with the committee whether they are satisfied with this demographic profile and if relevant, with the search process undertaken</w:t>
      </w:r>
    </w:p>
    <w:p w:rsidR="0006120C" w:rsidRPr="00315859" w:rsidRDefault="0006120C" w:rsidP="0006120C">
      <w:pPr>
        <w:pStyle w:val="BodyTextIndent"/>
        <w:numPr>
          <w:ilvl w:val="0"/>
          <w:numId w:val="32"/>
        </w:numPr>
        <w:tabs>
          <w:tab w:val="clear" w:pos="1800"/>
          <w:tab w:val="num" w:pos="1080"/>
          <w:tab w:val="num" w:pos="1620"/>
        </w:tabs>
        <w:ind w:left="1440" w:hanging="720"/>
        <w:rPr>
          <w:rFonts w:ascii="Calibri" w:hAnsi="Calibri"/>
          <w:i w:val="0"/>
          <w:sz w:val="22"/>
          <w:szCs w:val="22"/>
        </w:rPr>
      </w:pPr>
      <w:r w:rsidRPr="00315859">
        <w:rPr>
          <w:rFonts w:ascii="Calibri" w:hAnsi="Calibri"/>
          <w:i w:val="0"/>
          <w:sz w:val="22"/>
          <w:szCs w:val="22"/>
        </w:rPr>
        <w:t xml:space="preserve">      If the selection committee is of the opinion that a further search or re-advertisement of post is needed, you are required to bring this to the attention of the Manager of Recruitment and Selection. At this point in time, you may wish to reconvene the selection committee at a later date. Please remember that the Vice-Chancellor can refuse to approve an appointment if there </w:t>
      </w:r>
      <w:proofErr w:type="gramStart"/>
      <w:r w:rsidRPr="00315859">
        <w:rPr>
          <w:rFonts w:ascii="Calibri" w:hAnsi="Calibri"/>
          <w:i w:val="0"/>
          <w:sz w:val="22"/>
          <w:szCs w:val="22"/>
        </w:rPr>
        <w:t>is</w:t>
      </w:r>
      <w:proofErr w:type="gramEnd"/>
      <w:r w:rsidRPr="00315859">
        <w:rPr>
          <w:rFonts w:ascii="Calibri" w:hAnsi="Calibri"/>
          <w:i w:val="0"/>
          <w:sz w:val="22"/>
          <w:szCs w:val="22"/>
        </w:rPr>
        <w:t xml:space="preserve"> a poor number of applicants from the designated groups AND insufficient effort was shown to search for such applicants.</w:t>
      </w:r>
    </w:p>
    <w:p w:rsidR="0006120C" w:rsidRPr="00315859" w:rsidRDefault="0006120C" w:rsidP="0006120C">
      <w:pPr>
        <w:ind w:left="360"/>
        <w:rPr>
          <w:rFonts w:ascii="Calibri" w:hAnsi="Calibri" w:cs="Tahoma"/>
          <w:bCs/>
        </w:rPr>
      </w:pPr>
    </w:p>
    <w:p w:rsidR="0006120C" w:rsidRPr="00315859" w:rsidRDefault="0006120C" w:rsidP="0006120C">
      <w:pPr>
        <w:ind w:left="360"/>
        <w:rPr>
          <w:rFonts w:ascii="Calibri" w:hAnsi="Calibri" w:cs="Tahoma"/>
          <w:bCs/>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t>Making the Short-Listing Decision:</w:t>
      </w:r>
    </w:p>
    <w:p w:rsidR="0006120C" w:rsidRPr="00315859" w:rsidRDefault="0006120C" w:rsidP="0006120C">
      <w:pPr>
        <w:numPr>
          <w:ilvl w:val="0"/>
          <w:numId w:val="28"/>
        </w:numPr>
        <w:tabs>
          <w:tab w:val="clear" w:pos="1800"/>
          <w:tab w:val="num" w:pos="1440"/>
        </w:tabs>
        <w:ind w:left="1440"/>
        <w:rPr>
          <w:rFonts w:ascii="Calibri" w:hAnsi="Calibri" w:cs="Tahoma"/>
          <w:sz w:val="22"/>
          <w:szCs w:val="22"/>
        </w:rPr>
      </w:pPr>
      <w:r w:rsidRPr="00315859">
        <w:rPr>
          <w:rFonts w:ascii="Calibri" w:hAnsi="Calibri" w:cs="Tahoma"/>
          <w:sz w:val="22"/>
          <w:szCs w:val="22"/>
        </w:rPr>
        <w:t xml:space="preserve">Remember that the committee must short-list those from designated groups who meet the minimum criteria for the post. </w:t>
      </w:r>
    </w:p>
    <w:p w:rsidR="0006120C" w:rsidRPr="00315859" w:rsidRDefault="0006120C" w:rsidP="0006120C">
      <w:pPr>
        <w:numPr>
          <w:ilvl w:val="0"/>
          <w:numId w:val="28"/>
        </w:numPr>
        <w:tabs>
          <w:tab w:val="clear" w:pos="1800"/>
          <w:tab w:val="num" w:pos="1440"/>
        </w:tabs>
        <w:ind w:hanging="720"/>
        <w:rPr>
          <w:rFonts w:ascii="Calibri" w:hAnsi="Calibri" w:cs="Tahoma"/>
          <w:sz w:val="22"/>
          <w:szCs w:val="22"/>
        </w:rPr>
      </w:pPr>
      <w:r w:rsidRPr="00315859">
        <w:rPr>
          <w:rFonts w:ascii="Calibri" w:hAnsi="Calibri" w:cs="Tahoma"/>
          <w:sz w:val="22"/>
          <w:szCs w:val="22"/>
        </w:rPr>
        <w:t>The committee is encouraged to short-list no more than 3 people per post.</w:t>
      </w:r>
    </w:p>
    <w:p w:rsidR="0006120C" w:rsidRPr="00315859" w:rsidRDefault="0006120C" w:rsidP="0006120C">
      <w:pPr>
        <w:numPr>
          <w:ilvl w:val="0"/>
          <w:numId w:val="33"/>
        </w:numPr>
        <w:rPr>
          <w:rFonts w:ascii="Calibri" w:hAnsi="Calibri" w:cs="Tahoma"/>
          <w:sz w:val="22"/>
          <w:szCs w:val="22"/>
        </w:rPr>
      </w:pPr>
      <w:r w:rsidRPr="00315859">
        <w:rPr>
          <w:rFonts w:ascii="Calibri" w:hAnsi="Calibri" w:cs="Tahoma"/>
          <w:sz w:val="22"/>
          <w:szCs w:val="22"/>
        </w:rPr>
        <w:t>If ther</w:t>
      </w:r>
      <w:r w:rsidR="00FE6B84">
        <w:rPr>
          <w:rFonts w:ascii="Calibri" w:hAnsi="Calibri" w:cs="Tahoma"/>
          <w:sz w:val="22"/>
          <w:szCs w:val="22"/>
        </w:rPr>
        <w:t>e are applicants who are Internationals (non-SA citizens)</w:t>
      </w:r>
      <w:r w:rsidRPr="00315859">
        <w:rPr>
          <w:rFonts w:ascii="Calibri" w:hAnsi="Calibri" w:cs="Tahoma"/>
          <w:sz w:val="22"/>
          <w:szCs w:val="22"/>
        </w:rPr>
        <w:t>, please only short-list if there are insufficient South Africans. Rhodes will have to demonstrate to the Department of Home Af</w:t>
      </w:r>
      <w:r w:rsidR="00FE6B84">
        <w:rPr>
          <w:rFonts w:ascii="Calibri" w:hAnsi="Calibri" w:cs="Tahoma"/>
          <w:sz w:val="22"/>
          <w:szCs w:val="22"/>
        </w:rPr>
        <w:t xml:space="preserve">fairs that the appointment of an International </w:t>
      </w:r>
      <w:r w:rsidRPr="00315859">
        <w:rPr>
          <w:rFonts w:ascii="Calibri" w:hAnsi="Calibri" w:cs="Tahoma"/>
          <w:sz w:val="22"/>
          <w:szCs w:val="22"/>
        </w:rPr>
        <w:t xml:space="preserve">is necessary because there are no suitable SAs. </w:t>
      </w:r>
    </w:p>
    <w:p w:rsidR="0006120C" w:rsidRPr="00315859" w:rsidRDefault="0006120C" w:rsidP="0006120C">
      <w:pPr>
        <w:rPr>
          <w:rFonts w:ascii="Calibri" w:hAnsi="Calibri" w:cs="Tahoma"/>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t>Introduction of Prior Knowledge:</w:t>
      </w:r>
    </w:p>
    <w:p w:rsidR="0006120C" w:rsidRPr="00315859" w:rsidRDefault="0006120C" w:rsidP="0006120C">
      <w:pPr>
        <w:numPr>
          <w:ilvl w:val="0"/>
          <w:numId w:val="5"/>
        </w:numPr>
        <w:tabs>
          <w:tab w:val="clear" w:pos="1800"/>
          <w:tab w:val="num" w:pos="1440"/>
        </w:tabs>
        <w:ind w:left="1440"/>
        <w:rPr>
          <w:rFonts w:ascii="Calibri" w:hAnsi="Calibri" w:cs="Tahoma"/>
          <w:sz w:val="22"/>
          <w:szCs w:val="22"/>
        </w:rPr>
      </w:pPr>
      <w:r w:rsidRPr="00315859">
        <w:rPr>
          <w:rFonts w:ascii="Calibri" w:hAnsi="Calibri" w:cs="Tahoma"/>
          <w:sz w:val="22"/>
          <w:szCs w:val="22"/>
        </w:rPr>
        <w:t>Once short-listing for the interview has taken place, ask the committee members whether anyone has any information about any of the candidates which needs to be brought to the attention of the rest of the committee.</w:t>
      </w:r>
    </w:p>
    <w:p w:rsidR="0006120C" w:rsidRPr="00315859" w:rsidRDefault="0006120C" w:rsidP="0006120C">
      <w:pPr>
        <w:numPr>
          <w:ilvl w:val="0"/>
          <w:numId w:val="5"/>
        </w:numPr>
        <w:tabs>
          <w:tab w:val="clear" w:pos="1800"/>
          <w:tab w:val="num" w:pos="1440"/>
        </w:tabs>
        <w:ind w:left="1440"/>
        <w:rPr>
          <w:rFonts w:ascii="Calibri" w:hAnsi="Calibri" w:cs="Tahoma"/>
          <w:sz w:val="22"/>
          <w:szCs w:val="22"/>
        </w:rPr>
      </w:pPr>
      <w:r w:rsidRPr="00315859">
        <w:rPr>
          <w:rFonts w:ascii="Calibri" w:hAnsi="Calibri" w:cs="Tahoma"/>
          <w:sz w:val="22"/>
          <w:szCs w:val="22"/>
        </w:rPr>
        <w:t>Remind the committee that only RELEVANT information should be introduced and that this means: information</w:t>
      </w:r>
      <w:r w:rsidRPr="00315859">
        <w:rPr>
          <w:rFonts w:ascii="Calibri" w:hAnsi="Calibri"/>
        </w:rPr>
        <w:t xml:space="preserve"> about the potential work habits and behaviours </w:t>
      </w:r>
      <w:proofErr w:type="gramStart"/>
      <w:r w:rsidRPr="00315859">
        <w:rPr>
          <w:rFonts w:ascii="Calibri" w:hAnsi="Calibri"/>
          <w:sz w:val="22"/>
          <w:szCs w:val="22"/>
        </w:rPr>
        <w:t>of an individual, comments</w:t>
      </w:r>
      <w:proofErr w:type="gramEnd"/>
      <w:r w:rsidRPr="00315859">
        <w:rPr>
          <w:rFonts w:ascii="Calibri" w:hAnsi="Calibri"/>
          <w:sz w:val="22"/>
          <w:szCs w:val="22"/>
        </w:rPr>
        <w:t xml:space="preserve"> about the person’s competence to do the job, any information that would make the employment of individual a high risk for the institution. Emphasise that information relating to moral judgements (e.g. someone is having an affair with someone</w:t>
      </w:r>
      <w:proofErr w:type="gramStart"/>
      <w:r w:rsidRPr="00315859">
        <w:rPr>
          <w:rFonts w:ascii="Calibri" w:hAnsi="Calibri"/>
          <w:sz w:val="22"/>
          <w:szCs w:val="22"/>
        </w:rPr>
        <w:t>)  should</w:t>
      </w:r>
      <w:proofErr w:type="gramEnd"/>
      <w:r w:rsidRPr="00315859">
        <w:rPr>
          <w:rFonts w:ascii="Calibri" w:hAnsi="Calibri"/>
          <w:sz w:val="22"/>
          <w:szCs w:val="22"/>
        </w:rPr>
        <w:t xml:space="preserve"> not be raised</w:t>
      </w:r>
      <w:r w:rsidRPr="00315859">
        <w:rPr>
          <w:rFonts w:ascii="Calibri" w:hAnsi="Calibri"/>
          <w:i/>
          <w:sz w:val="22"/>
          <w:szCs w:val="22"/>
          <w:u w:val="single"/>
        </w:rPr>
        <w:t>.</w:t>
      </w:r>
    </w:p>
    <w:p w:rsidR="0006120C" w:rsidRPr="00315859" w:rsidRDefault="0006120C" w:rsidP="0006120C">
      <w:pPr>
        <w:numPr>
          <w:ilvl w:val="0"/>
          <w:numId w:val="5"/>
        </w:numPr>
        <w:tabs>
          <w:tab w:val="clear" w:pos="1800"/>
          <w:tab w:val="num" w:pos="1440"/>
        </w:tabs>
        <w:ind w:hanging="720"/>
        <w:rPr>
          <w:rFonts w:ascii="Calibri" w:hAnsi="Calibri" w:cs="Tahoma"/>
          <w:sz w:val="22"/>
          <w:szCs w:val="22"/>
        </w:rPr>
      </w:pPr>
      <w:r w:rsidRPr="00315859">
        <w:rPr>
          <w:rFonts w:ascii="Calibri" w:hAnsi="Calibri" w:cs="Tahoma"/>
          <w:sz w:val="22"/>
          <w:szCs w:val="22"/>
        </w:rPr>
        <w:t>Should any information be introduced, guide discussion on how to deal with this</w:t>
      </w:r>
    </w:p>
    <w:p w:rsidR="0006120C" w:rsidRPr="00315859" w:rsidRDefault="0006120C" w:rsidP="0006120C">
      <w:pPr>
        <w:ind w:left="1440"/>
        <w:rPr>
          <w:rFonts w:ascii="Calibri" w:hAnsi="Calibri" w:cs="Tahoma"/>
          <w:sz w:val="22"/>
          <w:szCs w:val="22"/>
        </w:rPr>
      </w:pPr>
      <w:r w:rsidRPr="00315859">
        <w:rPr>
          <w:rFonts w:ascii="Calibri" w:hAnsi="Calibri" w:cs="Tahoma"/>
          <w:sz w:val="22"/>
          <w:szCs w:val="22"/>
        </w:rPr>
        <w:t>information to ensure (</w:t>
      </w:r>
      <w:proofErr w:type="spellStart"/>
      <w:r w:rsidRPr="00315859">
        <w:rPr>
          <w:rFonts w:ascii="Calibri" w:hAnsi="Calibri" w:cs="Tahoma"/>
          <w:sz w:val="22"/>
          <w:szCs w:val="22"/>
        </w:rPr>
        <w:t>i</w:t>
      </w:r>
      <w:proofErr w:type="spellEnd"/>
      <w:r w:rsidRPr="00315859">
        <w:rPr>
          <w:rFonts w:ascii="Calibri" w:hAnsi="Calibri" w:cs="Tahoma"/>
          <w:sz w:val="22"/>
          <w:szCs w:val="22"/>
        </w:rPr>
        <w:t xml:space="preserve">) fairness to other applicants and (ii) fairness to the individual concerned, i.e. will similar information be accessed from other applicants and if so how, and how will the issue be raised with the individual? </w:t>
      </w:r>
      <w:proofErr w:type="gramStart"/>
      <w:r w:rsidRPr="00315859">
        <w:rPr>
          <w:rFonts w:ascii="Calibri" w:hAnsi="Calibri" w:cs="Tahoma"/>
          <w:sz w:val="22"/>
          <w:szCs w:val="22"/>
        </w:rPr>
        <w:t>and</w:t>
      </w:r>
      <w:proofErr w:type="gramEnd"/>
      <w:r w:rsidRPr="00315859">
        <w:rPr>
          <w:rFonts w:ascii="Calibri" w:hAnsi="Calibri" w:cs="Tahoma"/>
          <w:sz w:val="22"/>
          <w:szCs w:val="22"/>
        </w:rPr>
        <w:t xml:space="preserve"> (iii) fairness to the institution.</w:t>
      </w:r>
    </w:p>
    <w:p w:rsidR="0006120C" w:rsidRPr="00315859" w:rsidRDefault="0006120C" w:rsidP="0006120C">
      <w:pPr>
        <w:ind w:left="360"/>
        <w:rPr>
          <w:rFonts w:ascii="Calibri" w:hAnsi="Calibri" w:cs="Tahoma"/>
          <w:b/>
          <w:bCs/>
        </w:rPr>
      </w:pPr>
    </w:p>
    <w:p w:rsidR="0006120C" w:rsidRPr="00315859" w:rsidRDefault="0006120C" w:rsidP="0006120C">
      <w:pPr>
        <w:numPr>
          <w:ilvl w:val="1"/>
          <w:numId w:val="10"/>
        </w:numPr>
        <w:rPr>
          <w:rFonts w:ascii="Calibri" w:hAnsi="Calibri" w:cs="Tahoma"/>
          <w:b/>
          <w:bCs/>
        </w:rPr>
      </w:pPr>
      <w:r w:rsidRPr="00315859">
        <w:rPr>
          <w:rFonts w:ascii="Calibri" w:hAnsi="Calibri" w:cs="Tahoma"/>
          <w:b/>
          <w:bCs/>
        </w:rPr>
        <w:t>Confirm Next Stage of Process:</w:t>
      </w:r>
    </w:p>
    <w:p w:rsidR="0006120C" w:rsidRPr="00315859" w:rsidRDefault="0006120C" w:rsidP="0006120C">
      <w:pPr>
        <w:pStyle w:val="BodyTextIndent"/>
        <w:rPr>
          <w:rFonts w:ascii="Calibri" w:hAnsi="Calibri"/>
          <w:i w:val="0"/>
          <w:sz w:val="22"/>
          <w:szCs w:val="22"/>
        </w:rPr>
      </w:pPr>
      <w:r w:rsidRPr="00315859">
        <w:rPr>
          <w:rFonts w:ascii="Calibri" w:hAnsi="Calibri"/>
          <w:i w:val="0"/>
          <w:sz w:val="22"/>
          <w:szCs w:val="22"/>
        </w:rPr>
        <w:t xml:space="preserve">Confirm what will happen next in the selection process e.g. </w:t>
      </w:r>
    </w:p>
    <w:p w:rsidR="0006120C" w:rsidRPr="00315859" w:rsidRDefault="0006120C" w:rsidP="0006120C">
      <w:pPr>
        <w:pStyle w:val="BodyTextIndent"/>
        <w:numPr>
          <w:ilvl w:val="3"/>
          <w:numId w:val="11"/>
        </w:numPr>
        <w:tabs>
          <w:tab w:val="clear" w:pos="2880"/>
          <w:tab w:val="num" w:pos="1260"/>
        </w:tabs>
        <w:ind w:left="3240" w:hanging="2520"/>
        <w:rPr>
          <w:rFonts w:ascii="Calibri" w:hAnsi="Calibri"/>
          <w:i w:val="0"/>
          <w:sz w:val="22"/>
          <w:szCs w:val="22"/>
        </w:rPr>
      </w:pPr>
      <w:r w:rsidRPr="00315859">
        <w:rPr>
          <w:rFonts w:ascii="Calibri" w:hAnsi="Calibri"/>
          <w:i w:val="0"/>
          <w:sz w:val="22"/>
          <w:szCs w:val="22"/>
        </w:rPr>
        <w:t>Collection of referee’s reports: who will do this, what issues will be explored;</w:t>
      </w:r>
    </w:p>
    <w:p w:rsidR="0006120C" w:rsidRPr="00315859" w:rsidRDefault="0006120C" w:rsidP="0006120C">
      <w:pPr>
        <w:pStyle w:val="BodyTextIndent"/>
        <w:numPr>
          <w:ilvl w:val="3"/>
          <w:numId w:val="11"/>
        </w:numPr>
        <w:tabs>
          <w:tab w:val="clear" w:pos="2880"/>
          <w:tab w:val="num" w:pos="1260"/>
        </w:tabs>
        <w:ind w:left="1260" w:hanging="540"/>
        <w:rPr>
          <w:rFonts w:ascii="Calibri" w:hAnsi="Calibri"/>
          <w:i w:val="0"/>
          <w:sz w:val="22"/>
          <w:szCs w:val="22"/>
        </w:rPr>
      </w:pPr>
      <w:r w:rsidRPr="00315859">
        <w:rPr>
          <w:rFonts w:ascii="Calibri" w:hAnsi="Calibri"/>
          <w:i w:val="0"/>
          <w:sz w:val="22"/>
          <w:szCs w:val="22"/>
        </w:rPr>
        <w:t>Conducting of reference/verification checks of qualifications: who will do this, when will this be done;</w:t>
      </w:r>
    </w:p>
    <w:p w:rsidR="0006120C" w:rsidRPr="00315859" w:rsidRDefault="0006120C" w:rsidP="0006120C">
      <w:pPr>
        <w:pStyle w:val="BodyTextIndent"/>
        <w:numPr>
          <w:ilvl w:val="3"/>
          <w:numId w:val="11"/>
        </w:numPr>
        <w:tabs>
          <w:tab w:val="clear" w:pos="2880"/>
          <w:tab w:val="num" w:pos="1260"/>
        </w:tabs>
        <w:ind w:left="1260" w:hanging="540"/>
        <w:rPr>
          <w:rFonts w:ascii="Calibri" w:hAnsi="Calibri"/>
          <w:i w:val="0"/>
          <w:sz w:val="22"/>
          <w:szCs w:val="22"/>
        </w:rPr>
      </w:pPr>
      <w:r w:rsidRPr="00315859">
        <w:rPr>
          <w:rFonts w:ascii="Calibri" w:hAnsi="Calibri"/>
          <w:i w:val="0"/>
          <w:sz w:val="22"/>
          <w:szCs w:val="22"/>
        </w:rPr>
        <w:t>Presentation/seminar given by short-listed candidates: when will then be done, who will attend (e.g. students, other members of the department), against what competencies/criteria will the candidates be assessed, how will this feedback into the selection process. Where all applicants are internal candidates, this selection method may be deemed unnecessary;</w:t>
      </w:r>
    </w:p>
    <w:p w:rsidR="0006120C" w:rsidRPr="00315859" w:rsidRDefault="0006120C" w:rsidP="0006120C">
      <w:pPr>
        <w:pStyle w:val="BodyTextIndent"/>
        <w:numPr>
          <w:ilvl w:val="3"/>
          <w:numId w:val="11"/>
        </w:numPr>
        <w:tabs>
          <w:tab w:val="clear" w:pos="2880"/>
          <w:tab w:val="num" w:pos="1260"/>
        </w:tabs>
        <w:ind w:left="1260" w:hanging="540"/>
        <w:rPr>
          <w:rFonts w:ascii="Calibri" w:hAnsi="Calibri"/>
          <w:i w:val="0"/>
          <w:sz w:val="22"/>
          <w:szCs w:val="22"/>
        </w:rPr>
      </w:pPr>
      <w:smartTag w:uri="urn:schemas-microsoft-com:office:smarttags" w:element="City">
        <w:smartTag w:uri="urn:schemas-microsoft-com:office:smarttags" w:element="place">
          <w:r w:rsidRPr="00315859">
            <w:rPr>
              <w:rFonts w:ascii="Calibri" w:hAnsi="Calibri"/>
              <w:i w:val="0"/>
              <w:sz w:val="22"/>
              <w:szCs w:val="22"/>
            </w:rPr>
            <w:t>Reading</w:t>
          </w:r>
        </w:smartTag>
      </w:smartTag>
      <w:r w:rsidRPr="00315859">
        <w:rPr>
          <w:rFonts w:ascii="Calibri" w:hAnsi="Calibri"/>
          <w:i w:val="0"/>
          <w:sz w:val="22"/>
          <w:szCs w:val="22"/>
        </w:rPr>
        <w:t xml:space="preserve"> of portfolios submitted: who will do this, when will this be done and how will this evaluation be feedback into the selection process;</w:t>
      </w:r>
    </w:p>
    <w:p w:rsidR="0006120C" w:rsidRPr="00315859" w:rsidRDefault="0006120C" w:rsidP="0006120C">
      <w:pPr>
        <w:pStyle w:val="BodyTextIndent"/>
        <w:numPr>
          <w:ilvl w:val="3"/>
          <w:numId w:val="11"/>
        </w:numPr>
        <w:tabs>
          <w:tab w:val="clear" w:pos="2880"/>
          <w:tab w:val="num" w:pos="1260"/>
        </w:tabs>
        <w:ind w:left="3240" w:hanging="2520"/>
        <w:rPr>
          <w:rFonts w:ascii="Calibri" w:hAnsi="Calibri"/>
          <w:i w:val="0"/>
          <w:sz w:val="22"/>
          <w:szCs w:val="22"/>
        </w:rPr>
      </w:pPr>
      <w:r w:rsidRPr="00315859">
        <w:rPr>
          <w:rFonts w:ascii="Calibri" w:hAnsi="Calibri"/>
          <w:i w:val="0"/>
          <w:sz w:val="22"/>
          <w:szCs w:val="22"/>
        </w:rPr>
        <w:t>Interview:  Consider the questions prepared and confirm what questions will be asked and</w:t>
      </w:r>
    </w:p>
    <w:p w:rsidR="0006120C" w:rsidRPr="00315859" w:rsidRDefault="0006120C" w:rsidP="0006120C">
      <w:pPr>
        <w:pStyle w:val="BodyTextIndent"/>
        <w:ind w:left="1260"/>
        <w:rPr>
          <w:rFonts w:ascii="Calibri" w:hAnsi="Calibri"/>
          <w:i w:val="0"/>
          <w:sz w:val="22"/>
          <w:szCs w:val="22"/>
        </w:rPr>
      </w:pPr>
      <w:r w:rsidRPr="00315859">
        <w:rPr>
          <w:rFonts w:ascii="Calibri" w:hAnsi="Calibri"/>
          <w:i w:val="0"/>
          <w:sz w:val="22"/>
          <w:szCs w:val="22"/>
        </w:rPr>
        <w:t>who on the selection committee will ask what questions.</w:t>
      </w:r>
    </w:p>
    <w:p w:rsidR="0006120C" w:rsidRDefault="0006120C" w:rsidP="0006120C">
      <w:pPr>
        <w:tabs>
          <w:tab w:val="left" w:pos="-1440"/>
        </w:tabs>
        <w:ind w:left="1440" w:hanging="720"/>
        <w:jc w:val="both"/>
        <w:rPr>
          <w:rFonts w:ascii="Calibri" w:hAnsi="Calibri" w:cs="Space Toaster"/>
          <w:b/>
          <w:bCs/>
          <w:i/>
          <w:iCs/>
        </w:rPr>
      </w:pPr>
    </w:p>
    <w:p w:rsidR="0062441D" w:rsidRPr="00315859" w:rsidRDefault="0062441D" w:rsidP="0006120C">
      <w:pPr>
        <w:tabs>
          <w:tab w:val="left" w:pos="-1440"/>
        </w:tabs>
        <w:ind w:left="1440" w:hanging="720"/>
        <w:jc w:val="both"/>
        <w:rPr>
          <w:rFonts w:ascii="Calibri" w:hAnsi="Calibri" w:cs="Space Toaster"/>
          <w:b/>
          <w:bCs/>
          <w:i/>
          <w:iCs/>
        </w:rPr>
      </w:pPr>
    </w:p>
    <w:p w:rsidR="0006120C" w:rsidRPr="00315859" w:rsidRDefault="0006120C" w:rsidP="0006120C">
      <w:pPr>
        <w:pStyle w:val="Subtitle"/>
        <w:rPr>
          <w:rFonts w:ascii="Calibri" w:hAnsi="Calibri"/>
          <w:u w:val="single"/>
        </w:rPr>
      </w:pPr>
      <w:r w:rsidRPr="00315859">
        <w:rPr>
          <w:rFonts w:ascii="Calibri" w:hAnsi="Calibri"/>
          <w:u w:val="single"/>
        </w:rPr>
        <w:lastRenderedPageBreak/>
        <w:t>3. At the Selection Interview</w:t>
      </w:r>
    </w:p>
    <w:p w:rsidR="0006120C" w:rsidRPr="00315859" w:rsidRDefault="0006120C" w:rsidP="0006120C">
      <w:pPr>
        <w:rPr>
          <w:rFonts w:ascii="Calibri" w:hAnsi="Calibri" w:cs="Tahoma"/>
          <w:b/>
          <w:bCs/>
        </w:rPr>
      </w:pPr>
    </w:p>
    <w:p w:rsidR="0006120C" w:rsidRPr="00315859" w:rsidRDefault="0006120C" w:rsidP="0006120C">
      <w:pPr>
        <w:numPr>
          <w:ilvl w:val="1"/>
          <w:numId w:val="30"/>
        </w:numPr>
        <w:tabs>
          <w:tab w:val="clear" w:pos="1800"/>
          <w:tab w:val="num" w:pos="720"/>
        </w:tabs>
        <w:ind w:hanging="1800"/>
        <w:rPr>
          <w:rFonts w:ascii="Calibri" w:hAnsi="Calibri" w:cs="Tahoma"/>
          <w:b/>
          <w:bCs/>
        </w:rPr>
      </w:pPr>
      <w:r w:rsidRPr="00315859">
        <w:rPr>
          <w:rFonts w:ascii="Calibri" w:hAnsi="Calibri" w:cs="Tahoma"/>
          <w:b/>
          <w:bCs/>
        </w:rPr>
        <w:t>Policy Checks:</w:t>
      </w:r>
    </w:p>
    <w:p w:rsidR="0006120C" w:rsidRPr="00315859" w:rsidRDefault="0006120C" w:rsidP="0006120C">
      <w:pPr>
        <w:ind w:firstLine="720"/>
        <w:rPr>
          <w:rFonts w:ascii="Calibri" w:hAnsi="Calibri" w:cs="Tahoma"/>
          <w:b/>
          <w:bCs/>
          <w:sz w:val="22"/>
          <w:szCs w:val="22"/>
        </w:rPr>
      </w:pPr>
      <w:r w:rsidRPr="00315859">
        <w:rPr>
          <w:rFonts w:ascii="Calibri" w:hAnsi="Calibri" w:cs="Tahoma"/>
          <w:sz w:val="22"/>
          <w:szCs w:val="22"/>
        </w:rPr>
        <w:t xml:space="preserve">Check that members of the selection committees have: </w:t>
      </w:r>
    </w:p>
    <w:p w:rsidR="0006120C" w:rsidRPr="00315859" w:rsidRDefault="0006120C" w:rsidP="0006120C">
      <w:pPr>
        <w:numPr>
          <w:ilvl w:val="0"/>
          <w:numId w:val="6"/>
        </w:numPr>
        <w:tabs>
          <w:tab w:val="clear" w:pos="1800"/>
          <w:tab w:val="num" w:pos="1440"/>
        </w:tabs>
        <w:ind w:hanging="720"/>
        <w:rPr>
          <w:rFonts w:ascii="Calibri" w:hAnsi="Calibri" w:cs="Tahoma"/>
          <w:sz w:val="22"/>
          <w:szCs w:val="22"/>
        </w:rPr>
      </w:pPr>
      <w:r w:rsidRPr="00315859">
        <w:rPr>
          <w:rFonts w:ascii="Calibri" w:hAnsi="Calibri" w:cs="Tahoma"/>
          <w:sz w:val="22"/>
          <w:szCs w:val="22"/>
        </w:rPr>
        <w:t>Read any relevant documentation e.g. where referee’s reports or reference checks have been</w:t>
      </w:r>
    </w:p>
    <w:p w:rsidR="0006120C" w:rsidRPr="00315859" w:rsidRDefault="0006120C" w:rsidP="0006120C">
      <w:pPr>
        <w:ind w:left="1080" w:firstLine="360"/>
        <w:rPr>
          <w:rFonts w:ascii="Calibri" w:hAnsi="Calibri" w:cs="Tahoma"/>
          <w:sz w:val="22"/>
          <w:szCs w:val="22"/>
        </w:rPr>
      </w:pPr>
      <w:r w:rsidRPr="00315859">
        <w:rPr>
          <w:rFonts w:ascii="Calibri" w:hAnsi="Calibri" w:cs="Tahoma"/>
          <w:sz w:val="22"/>
          <w:szCs w:val="22"/>
        </w:rPr>
        <w:t>Conducted or where all members of the committee were required to read portfolios</w:t>
      </w:r>
    </w:p>
    <w:p w:rsidR="0006120C" w:rsidRPr="00315859" w:rsidRDefault="0006120C" w:rsidP="0006120C">
      <w:pPr>
        <w:ind w:left="1080"/>
        <w:rPr>
          <w:rFonts w:ascii="Calibri" w:hAnsi="Calibri" w:cs="Tahoma"/>
          <w:sz w:val="22"/>
          <w:szCs w:val="22"/>
        </w:rPr>
      </w:pPr>
    </w:p>
    <w:p w:rsidR="0006120C" w:rsidRPr="00315859" w:rsidRDefault="0006120C" w:rsidP="0006120C">
      <w:pPr>
        <w:numPr>
          <w:ilvl w:val="1"/>
          <w:numId w:val="30"/>
        </w:numPr>
        <w:tabs>
          <w:tab w:val="clear" w:pos="1800"/>
          <w:tab w:val="num" w:pos="720"/>
        </w:tabs>
        <w:ind w:hanging="1800"/>
        <w:rPr>
          <w:rFonts w:ascii="Calibri" w:hAnsi="Calibri" w:cs="Tahoma"/>
          <w:b/>
          <w:bCs/>
        </w:rPr>
      </w:pPr>
      <w:r w:rsidRPr="00315859">
        <w:rPr>
          <w:rFonts w:ascii="Calibri" w:hAnsi="Calibri" w:cs="Tahoma"/>
          <w:b/>
          <w:bCs/>
        </w:rPr>
        <w:t>Reminders:</w:t>
      </w:r>
    </w:p>
    <w:p w:rsidR="0006120C" w:rsidRPr="00315859" w:rsidRDefault="0006120C" w:rsidP="0006120C">
      <w:pPr>
        <w:ind w:firstLine="720"/>
        <w:rPr>
          <w:rFonts w:ascii="Calibri" w:hAnsi="Calibri" w:cs="Tahoma"/>
          <w:sz w:val="22"/>
          <w:szCs w:val="22"/>
        </w:rPr>
      </w:pPr>
      <w:r w:rsidRPr="00315859">
        <w:rPr>
          <w:rFonts w:ascii="Calibri" w:hAnsi="Calibri" w:cs="Tahoma"/>
          <w:sz w:val="22"/>
          <w:szCs w:val="22"/>
        </w:rPr>
        <w:t>Remind the members of the selection committee that:</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Questions asked must be related to the relevant job competencies</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The same KEY questions must be asked of each candidate. Even where a member of the selection committee feels that his/her question has been addressed, the question must still be asked.</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Probing is possible and necessary if an incomplete answer is provided. Remember that the committee needs to be able to assess the candidates on the competencies identified and thus needs sufficient information to do so.</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As Chair, you have the right to veto any questions that are unfair (i.e. blatantly discriminatory, irrelevant, or which represent an invasion of privacy which is not permissible in terms of the job requirements)</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Check whether any information arising from the referee’s reports/reference checks needs to be pursued with a candidate and discuss how to deal with this information to ensure (</w:t>
      </w:r>
      <w:proofErr w:type="spellStart"/>
      <w:r w:rsidRPr="00315859">
        <w:rPr>
          <w:rFonts w:ascii="Calibri" w:hAnsi="Calibri" w:cs="Tahoma"/>
          <w:sz w:val="22"/>
          <w:szCs w:val="22"/>
        </w:rPr>
        <w:t>i</w:t>
      </w:r>
      <w:proofErr w:type="spellEnd"/>
      <w:r w:rsidRPr="00315859">
        <w:rPr>
          <w:rFonts w:ascii="Calibri" w:hAnsi="Calibri" w:cs="Tahoma"/>
          <w:sz w:val="22"/>
          <w:szCs w:val="22"/>
        </w:rPr>
        <w:t>) fairness to other applicants and (ii) fairness to the individual concerned.</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The interview is also an opportunity for the candidates to select the University as an employer. It is therefore, important that each member of the selection committee conduct him/herself appropriately to enhance the image of the University.</w:t>
      </w:r>
    </w:p>
    <w:p w:rsidR="0006120C" w:rsidRPr="00315859" w:rsidRDefault="0006120C" w:rsidP="0006120C">
      <w:pPr>
        <w:numPr>
          <w:ilvl w:val="1"/>
          <w:numId w:val="29"/>
        </w:numPr>
        <w:rPr>
          <w:rFonts w:ascii="Calibri" w:hAnsi="Calibri" w:cs="Tahoma"/>
          <w:sz w:val="22"/>
          <w:szCs w:val="22"/>
        </w:rPr>
      </w:pPr>
      <w:r w:rsidRPr="00315859">
        <w:rPr>
          <w:rFonts w:ascii="Calibri" w:hAnsi="Calibri" w:cs="Tahoma"/>
          <w:sz w:val="22"/>
          <w:szCs w:val="22"/>
        </w:rPr>
        <w:t xml:space="preserve">Remember to explore any concerns related to prior knowledge fairly. </w:t>
      </w:r>
    </w:p>
    <w:p w:rsidR="0006120C" w:rsidRPr="00315859" w:rsidRDefault="0006120C" w:rsidP="0006120C">
      <w:pPr>
        <w:ind w:left="1800"/>
        <w:rPr>
          <w:rFonts w:ascii="Calibri" w:hAnsi="Calibri" w:cs="Tahoma"/>
          <w:b/>
        </w:rPr>
      </w:pPr>
    </w:p>
    <w:p w:rsidR="0006120C" w:rsidRPr="00315859" w:rsidRDefault="0006120C" w:rsidP="0006120C">
      <w:pPr>
        <w:numPr>
          <w:ilvl w:val="1"/>
          <w:numId w:val="30"/>
        </w:numPr>
        <w:tabs>
          <w:tab w:val="clear" w:pos="1800"/>
          <w:tab w:val="num" w:pos="720"/>
        </w:tabs>
        <w:ind w:hanging="1800"/>
        <w:rPr>
          <w:rFonts w:ascii="Calibri" w:hAnsi="Calibri" w:cs="Tahoma"/>
          <w:b/>
        </w:rPr>
      </w:pPr>
      <w:r w:rsidRPr="00315859">
        <w:rPr>
          <w:rFonts w:ascii="Calibri" w:hAnsi="Calibri" w:cs="Tahoma"/>
          <w:b/>
        </w:rPr>
        <w:t>Ensure that sufficient information is available:</w:t>
      </w:r>
    </w:p>
    <w:p w:rsidR="0006120C" w:rsidRPr="00315859" w:rsidRDefault="0006120C" w:rsidP="0006120C">
      <w:pPr>
        <w:pStyle w:val="BodyTextIndent"/>
        <w:numPr>
          <w:ilvl w:val="0"/>
          <w:numId w:val="7"/>
        </w:numPr>
        <w:tabs>
          <w:tab w:val="clear" w:pos="1800"/>
          <w:tab w:val="num" w:pos="1440"/>
        </w:tabs>
        <w:ind w:hanging="720"/>
        <w:rPr>
          <w:rFonts w:ascii="Calibri" w:hAnsi="Calibri"/>
          <w:bCs/>
          <w:i w:val="0"/>
          <w:sz w:val="22"/>
          <w:szCs w:val="22"/>
        </w:rPr>
      </w:pPr>
      <w:r w:rsidRPr="00315859">
        <w:rPr>
          <w:rFonts w:ascii="Calibri" w:hAnsi="Calibri"/>
          <w:bCs/>
          <w:i w:val="0"/>
          <w:sz w:val="22"/>
          <w:szCs w:val="22"/>
        </w:rPr>
        <w:t>It is your responsibility as Chair to ensure that sufficient information is available in order</w:t>
      </w:r>
    </w:p>
    <w:p w:rsidR="0006120C" w:rsidRPr="00315859" w:rsidRDefault="0006120C" w:rsidP="0006120C">
      <w:pPr>
        <w:pStyle w:val="BodyTextIndent"/>
        <w:ind w:left="1080" w:firstLine="360"/>
        <w:rPr>
          <w:rFonts w:ascii="Calibri" w:hAnsi="Calibri"/>
          <w:bCs/>
          <w:i w:val="0"/>
          <w:sz w:val="22"/>
          <w:szCs w:val="22"/>
        </w:rPr>
      </w:pPr>
      <w:r w:rsidRPr="00315859">
        <w:rPr>
          <w:rFonts w:ascii="Calibri" w:hAnsi="Calibri"/>
          <w:bCs/>
          <w:i w:val="0"/>
          <w:sz w:val="22"/>
          <w:szCs w:val="22"/>
        </w:rPr>
        <w:t xml:space="preserve">for the selection committee to make an informed decision. </w:t>
      </w:r>
    </w:p>
    <w:p w:rsidR="0006120C" w:rsidRPr="00315859" w:rsidRDefault="0006120C" w:rsidP="0006120C">
      <w:pPr>
        <w:pStyle w:val="BodyTextIndent"/>
        <w:numPr>
          <w:ilvl w:val="0"/>
          <w:numId w:val="7"/>
        </w:numPr>
        <w:tabs>
          <w:tab w:val="clear" w:pos="1800"/>
          <w:tab w:val="num" w:pos="1440"/>
        </w:tabs>
        <w:ind w:hanging="720"/>
        <w:rPr>
          <w:rFonts w:ascii="Calibri" w:hAnsi="Calibri"/>
          <w:bCs/>
          <w:i w:val="0"/>
          <w:sz w:val="22"/>
          <w:szCs w:val="22"/>
        </w:rPr>
      </w:pPr>
      <w:r w:rsidRPr="00315859">
        <w:rPr>
          <w:rFonts w:ascii="Calibri" w:hAnsi="Calibri"/>
          <w:bCs/>
          <w:i w:val="0"/>
          <w:sz w:val="22"/>
          <w:szCs w:val="22"/>
        </w:rPr>
        <w:t>Therefore, if a question is asked and not sufficiently explored by one of the members of the</w:t>
      </w:r>
    </w:p>
    <w:p w:rsidR="0006120C" w:rsidRPr="00315859" w:rsidRDefault="0006120C" w:rsidP="0006120C">
      <w:pPr>
        <w:pStyle w:val="BodyTextIndent"/>
        <w:ind w:left="1440"/>
        <w:rPr>
          <w:rFonts w:ascii="Calibri" w:hAnsi="Calibri"/>
          <w:bCs/>
          <w:i w:val="0"/>
          <w:sz w:val="22"/>
          <w:szCs w:val="22"/>
        </w:rPr>
      </w:pPr>
      <w:r w:rsidRPr="00315859">
        <w:rPr>
          <w:rFonts w:ascii="Calibri" w:hAnsi="Calibri"/>
          <w:bCs/>
          <w:i w:val="0"/>
          <w:sz w:val="22"/>
          <w:szCs w:val="22"/>
        </w:rPr>
        <w:t>selection committee, it is your responsibility to probe further. Also, before making the final selection decision, confirm with the committee that it has sufficient information about each candidate in order to make an informed decision.</w:t>
      </w:r>
    </w:p>
    <w:p w:rsidR="0006120C" w:rsidRPr="00315859" w:rsidRDefault="0006120C" w:rsidP="0006120C">
      <w:pPr>
        <w:ind w:left="1080"/>
        <w:rPr>
          <w:rFonts w:ascii="Calibri" w:hAnsi="Calibri" w:cs="Tahoma"/>
          <w:bCs/>
        </w:rPr>
      </w:pPr>
    </w:p>
    <w:p w:rsidR="0006120C" w:rsidRPr="00315859" w:rsidRDefault="0006120C" w:rsidP="0006120C">
      <w:pPr>
        <w:numPr>
          <w:ilvl w:val="1"/>
          <w:numId w:val="30"/>
        </w:numPr>
        <w:tabs>
          <w:tab w:val="clear" w:pos="1800"/>
          <w:tab w:val="num" w:pos="720"/>
        </w:tabs>
        <w:ind w:hanging="1800"/>
        <w:rPr>
          <w:rFonts w:ascii="Calibri" w:hAnsi="Calibri" w:cs="Tahoma"/>
          <w:b/>
        </w:rPr>
      </w:pPr>
      <w:r w:rsidRPr="00315859">
        <w:rPr>
          <w:rFonts w:ascii="Calibri" w:hAnsi="Calibri" w:cs="Tahoma"/>
          <w:b/>
        </w:rPr>
        <w:t>Feedback:</w:t>
      </w:r>
    </w:p>
    <w:p w:rsidR="0062441D" w:rsidRDefault="0006120C" w:rsidP="0062441D">
      <w:pPr>
        <w:numPr>
          <w:ilvl w:val="0"/>
          <w:numId w:val="7"/>
        </w:numPr>
        <w:rPr>
          <w:rFonts w:ascii="Calibri" w:hAnsi="Calibri" w:cs="Tahoma"/>
          <w:bCs/>
          <w:sz w:val="22"/>
          <w:szCs w:val="22"/>
        </w:rPr>
      </w:pPr>
      <w:r w:rsidRPr="0062441D">
        <w:rPr>
          <w:rFonts w:ascii="Calibri" w:hAnsi="Calibri" w:cs="Tahoma"/>
          <w:bCs/>
          <w:sz w:val="22"/>
          <w:szCs w:val="22"/>
        </w:rPr>
        <w:t>Remember that as Chair, you will be required to give feedback to internal and external candidates should they request such feedback and should they contest the process and decision taken.</w:t>
      </w:r>
    </w:p>
    <w:p w:rsidR="0006120C" w:rsidRPr="0062441D" w:rsidRDefault="0006120C" w:rsidP="0062441D">
      <w:pPr>
        <w:numPr>
          <w:ilvl w:val="0"/>
          <w:numId w:val="7"/>
        </w:numPr>
        <w:rPr>
          <w:rFonts w:ascii="Calibri" w:hAnsi="Calibri" w:cs="Tahoma"/>
          <w:bCs/>
          <w:sz w:val="22"/>
          <w:szCs w:val="22"/>
        </w:rPr>
      </w:pPr>
      <w:r w:rsidRPr="0062441D">
        <w:rPr>
          <w:rFonts w:ascii="Calibri" w:hAnsi="Calibri" w:cs="Tahoma"/>
          <w:bCs/>
          <w:sz w:val="22"/>
          <w:szCs w:val="22"/>
        </w:rPr>
        <w:t>Remember that internal candidates will be informed as soon as possible of the recommendation of</w:t>
      </w:r>
      <w:r w:rsidR="0062441D" w:rsidRPr="0062441D">
        <w:rPr>
          <w:rFonts w:ascii="Calibri" w:hAnsi="Calibri" w:cs="Tahoma"/>
          <w:bCs/>
          <w:sz w:val="22"/>
          <w:szCs w:val="22"/>
        </w:rPr>
        <w:t xml:space="preserve"> </w:t>
      </w:r>
      <w:r w:rsidRPr="0062441D">
        <w:rPr>
          <w:rFonts w:ascii="Calibri" w:hAnsi="Calibri" w:cs="Tahoma"/>
          <w:bCs/>
          <w:sz w:val="22"/>
          <w:szCs w:val="22"/>
        </w:rPr>
        <w:t>the committee (both successful and unsuccessful candidates) and the committee should confirm who will do that. The Chair is responsible for doing this, unless otherwise decided by the Selection Committee.</w:t>
      </w:r>
    </w:p>
    <w:p w:rsidR="0006120C" w:rsidRDefault="0006120C" w:rsidP="0006120C">
      <w:pPr>
        <w:ind w:left="360"/>
        <w:rPr>
          <w:rFonts w:ascii="Calibri" w:hAnsi="Calibri" w:cs="Tahoma"/>
          <w:b/>
        </w:rPr>
      </w:pPr>
    </w:p>
    <w:p w:rsidR="0062441D" w:rsidRDefault="0062441D" w:rsidP="0006120C">
      <w:pPr>
        <w:ind w:left="360"/>
        <w:rPr>
          <w:rFonts w:ascii="Calibri" w:hAnsi="Calibri" w:cs="Tahoma"/>
          <w:b/>
        </w:rPr>
      </w:pPr>
    </w:p>
    <w:p w:rsidR="0062441D" w:rsidRDefault="0062441D" w:rsidP="0006120C">
      <w:pPr>
        <w:ind w:left="360"/>
        <w:rPr>
          <w:rFonts w:ascii="Calibri" w:hAnsi="Calibri" w:cs="Tahoma"/>
          <w:b/>
        </w:rPr>
      </w:pPr>
    </w:p>
    <w:p w:rsidR="0062441D" w:rsidRDefault="0062441D" w:rsidP="0006120C">
      <w:pPr>
        <w:ind w:left="360"/>
        <w:rPr>
          <w:rFonts w:ascii="Calibri" w:hAnsi="Calibri" w:cs="Tahoma"/>
          <w:b/>
        </w:rPr>
      </w:pPr>
    </w:p>
    <w:p w:rsidR="0062441D" w:rsidRPr="00315859" w:rsidRDefault="0062441D" w:rsidP="0006120C">
      <w:pPr>
        <w:ind w:left="360"/>
        <w:rPr>
          <w:rFonts w:ascii="Calibri" w:hAnsi="Calibri" w:cs="Tahoma"/>
          <w:b/>
        </w:rPr>
      </w:pPr>
    </w:p>
    <w:p w:rsidR="0006120C" w:rsidRPr="00315859" w:rsidRDefault="0006120C" w:rsidP="0006120C">
      <w:pPr>
        <w:numPr>
          <w:ilvl w:val="1"/>
          <w:numId w:val="30"/>
        </w:numPr>
        <w:tabs>
          <w:tab w:val="clear" w:pos="1800"/>
          <w:tab w:val="num" w:pos="720"/>
        </w:tabs>
        <w:ind w:hanging="1800"/>
        <w:rPr>
          <w:rFonts w:ascii="Calibri" w:hAnsi="Calibri" w:cs="Tahoma"/>
          <w:b/>
        </w:rPr>
      </w:pPr>
      <w:r w:rsidRPr="00315859">
        <w:rPr>
          <w:rFonts w:ascii="Calibri" w:hAnsi="Calibri" w:cs="Tahoma"/>
          <w:b/>
        </w:rPr>
        <w:lastRenderedPageBreak/>
        <w:t>Making the Selection Decision:</w:t>
      </w:r>
    </w:p>
    <w:p w:rsidR="0006120C" w:rsidRPr="00315859" w:rsidRDefault="0006120C" w:rsidP="0062441D">
      <w:pPr>
        <w:pStyle w:val="BodyTextIndent"/>
        <w:numPr>
          <w:ilvl w:val="1"/>
          <w:numId w:val="39"/>
        </w:numPr>
        <w:rPr>
          <w:rFonts w:ascii="Calibri" w:hAnsi="Calibri"/>
          <w:bCs/>
          <w:i w:val="0"/>
          <w:sz w:val="22"/>
          <w:szCs w:val="22"/>
        </w:rPr>
      </w:pPr>
      <w:r w:rsidRPr="00315859">
        <w:rPr>
          <w:rFonts w:ascii="Calibri" w:hAnsi="Calibri"/>
          <w:bCs/>
          <w:i w:val="0"/>
          <w:sz w:val="22"/>
          <w:szCs w:val="22"/>
        </w:rPr>
        <w:t>Remember to look at all the evidence collected for each candidate – be careful of making a</w:t>
      </w:r>
    </w:p>
    <w:p w:rsidR="0006120C" w:rsidRPr="00315859" w:rsidRDefault="0006120C" w:rsidP="0062441D">
      <w:pPr>
        <w:pStyle w:val="BodyTextIndent"/>
        <w:numPr>
          <w:ilvl w:val="1"/>
          <w:numId w:val="39"/>
        </w:numPr>
        <w:rPr>
          <w:rFonts w:ascii="Calibri" w:hAnsi="Calibri"/>
          <w:bCs/>
          <w:i w:val="0"/>
          <w:sz w:val="22"/>
          <w:szCs w:val="22"/>
        </w:rPr>
      </w:pPr>
      <w:r w:rsidRPr="00315859">
        <w:rPr>
          <w:rFonts w:ascii="Calibri" w:hAnsi="Calibri"/>
          <w:bCs/>
          <w:i w:val="0"/>
          <w:sz w:val="22"/>
          <w:szCs w:val="22"/>
        </w:rPr>
        <w:t>decision only based on the interview data. The discussion should focus on who is suitably qualified for the post.</w:t>
      </w:r>
    </w:p>
    <w:p w:rsidR="0006120C" w:rsidRPr="00315859" w:rsidRDefault="0006120C" w:rsidP="0062441D">
      <w:pPr>
        <w:pStyle w:val="BodyTextIndent"/>
        <w:numPr>
          <w:ilvl w:val="1"/>
          <w:numId w:val="39"/>
        </w:numPr>
        <w:rPr>
          <w:rFonts w:ascii="Calibri" w:hAnsi="Calibri"/>
          <w:bCs/>
          <w:i w:val="0"/>
          <w:sz w:val="22"/>
          <w:szCs w:val="22"/>
        </w:rPr>
      </w:pPr>
      <w:r w:rsidRPr="00315859">
        <w:rPr>
          <w:rFonts w:ascii="Calibri" w:hAnsi="Calibri"/>
          <w:bCs/>
          <w:i w:val="0"/>
          <w:sz w:val="22"/>
          <w:szCs w:val="22"/>
        </w:rPr>
        <w:t xml:space="preserve">Other data from other selection techniques e.g. presentation, portfolios, referee’s reports </w:t>
      </w:r>
      <w:proofErr w:type="spellStart"/>
      <w:r w:rsidRPr="00315859">
        <w:rPr>
          <w:rFonts w:ascii="Calibri" w:hAnsi="Calibri"/>
          <w:bCs/>
          <w:i w:val="0"/>
          <w:sz w:val="22"/>
          <w:szCs w:val="22"/>
        </w:rPr>
        <w:t>etc</w:t>
      </w:r>
      <w:proofErr w:type="spellEnd"/>
      <w:r w:rsidRPr="00315859">
        <w:rPr>
          <w:rFonts w:ascii="Calibri" w:hAnsi="Calibri"/>
          <w:bCs/>
          <w:i w:val="0"/>
          <w:sz w:val="22"/>
          <w:szCs w:val="22"/>
        </w:rPr>
        <w:t xml:space="preserve"> should be presented</w:t>
      </w:r>
    </w:p>
    <w:p w:rsidR="0062441D" w:rsidRDefault="0006120C" w:rsidP="0062441D">
      <w:pPr>
        <w:pStyle w:val="BodyTextIndent"/>
        <w:numPr>
          <w:ilvl w:val="1"/>
          <w:numId w:val="39"/>
        </w:numPr>
        <w:rPr>
          <w:rFonts w:ascii="Calibri" w:hAnsi="Calibri"/>
          <w:bCs/>
          <w:i w:val="0"/>
          <w:sz w:val="22"/>
          <w:szCs w:val="22"/>
        </w:rPr>
      </w:pPr>
      <w:r w:rsidRPr="00315859">
        <w:rPr>
          <w:rFonts w:ascii="Calibri" w:hAnsi="Calibri"/>
          <w:bCs/>
          <w:i w:val="0"/>
          <w:sz w:val="22"/>
          <w:szCs w:val="22"/>
        </w:rPr>
        <w:t>Ensure that accurate records of this discussion are kept so that accurate feedback can be</w:t>
      </w:r>
      <w:r w:rsidR="0062441D">
        <w:rPr>
          <w:rFonts w:ascii="Calibri" w:hAnsi="Calibri"/>
          <w:bCs/>
          <w:i w:val="0"/>
          <w:sz w:val="22"/>
          <w:szCs w:val="22"/>
        </w:rPr>
        <w:t xml:space="preserve"> </w:t>
      </w:r>
      <w:r w:rsidRPr="00315859">
        <w:rPr>
          <w:rFonts w:ascii="Calibri" w:hAnsi="Calibri"/>
          <w:bCs/>
          <w:i w:val="0"/>
          <w:sz w:val="22"/>
          <w:szCs w:val="22"/>
        </w:rPr>
        <w:t xml:space="preserve">given to candidates. </w:t>
      </w:r>
    </w:p>
    <w:p w:rsidR="0062441D" w:rsidRDefault="0006120C" w:rsidP="0062441D">
      <w:pPr>
        <w:pStyle w:val="BodyTextIndent"/>
        <w:numPr>
          <w:ilvl w:val="1"/>
          <w:numId w:val="39"/>
        </w:numPr>
        <w:rPr>
          <w:rFonts w:ascii="Calibri" w:hAnsi="Calibri"/>
          <w:bCs/>
          <w:i w:val="0"/>
          <w:sz w:val="22"/>
          <w:szCs w:val="22"/>
        </w:rPr>
      </w:pPr>
      <w:r w:rsidRPr="00315859">
        <w:rPr>
          <w:rFonts w:ascii="Calibri" w:hAnsi="Calibri"/>
          <w:bCs/>
          <w:i w:val="0"/>
          <w:sz w:val="22"/>
          <w:szCs w:val="22"/>
        </w:rPr>
        <w:t>Remember to consider equity issues as outlined in the policy. If a member of designated group is suitably qualified, s/he must be given preference for the post.</w:t>
      </w:r>
    </w:p>
    <w:p w:rsidR="0006120C" w:rsidRPr="0062441D" w:rsidRDefault="0006120C" w:rsidP="0062441D">
      <w:pPr>
        <w:pStyle w:val="BodyTextIndent"/>
        <w:numPr>
          <w:ilvl w:val="1"/>
          <w:numId w:val="39"/>
        </w:numPr>
        <w:rPr>
          <w:rFonts w:ascii="Calibri" w:hAnsi="Calibri"/>
          <w:bCs/>
          <w:i w:val="0"/>
          <w:sz w:val="22"/>
          <w:szCs w:val="22"/>
        </w:rPr>
      </w:pPr>
      <w:r w:rsidRPr="0062441D">
        <w:rPr>
          <w:rFonts w:ascii="Calibri" w:hAnsi="Calibri"/>
          <w:bCs/>
          <w:i w:val="0"/>
          <w:sz w:val="22"/>
          <w:szCs w:val="22"/>
        </w:rPr>
        <w:t>In the case of a strong con</w:t>
      </w:r>
      <w:r w:rsidR="00450ADE">
        <w:rPr>
          <w:rFonts w:ascii="Calibri" w:hAnsi="Calibri"/>
          <w:bCs/>
          <w:i w:val="0"/>
          <w:sz w:val="22"/>
          <w:szCs w:val="22"/>
        </w:rPr>
        <w:t>tender for appointment who is an International</w:t>
      </w:r>
      <w:r w:rsidRPr="0062441D">
        <w:rPr>
          <w:rFonts w:ascii="Calibri" w:hAnsi="Calibri"/>
          <w:bCs/>
          <w:i w:val="0"/>
          <w:sz w:val="22"/>
          <w:szCs w:val="22"/>
        </w:rPr>
        <w:t>, remember that the</w:t>
      </w:r>
      <w:r w:rsidR="0062441D" w:rsidRPr="0062441D">
        <w:rPr>
          <w:rFonts w:ascii="Calibri" w:hAnsi="Calibri"/>
          <w:bCs/>
          <w:i w:val="0"/>
          <w:sz w:val="22"/>
          <w:szCs w:val="22"/>
        </w:rPr>
        <w:t xml:space="preserve"> </w:t>
      </w:r>
      <w:r w:rsidRPr="0062441D">
        <w:rPr>
          <w:rFonts w:ascii="Calibri" w:hAnsi="Calibri"/>
          <w:bCs/>
          <w:i w:val="0"/>
          <w:sz w:val="22"/>
          <w:szCs w:val="22"/>
        </w:rPr>
        <w:t>University will have to report to the Department of Home Affairs in good faith that no suitable national exists for this post.</w:t>
      </w:r>
    </w:p>
    <w:p w:rsidR="0006120C" w:rsidRPr="00315859" w:rsidRDefault="0006120C" w:rsidP="0062441D">
      <w:pPr>
        <w:pStyle w:val="BodyTextIndent"/>
        <w:ind w:left="0"/>
        <w:rPr>
          <w:rFonts w:ascii="Calibri" w:hAnsi="Calibri"/>
          <w:b/>
        </w:rPr>
      </w:pPr>
    </w:p>
    <w:p w:rsidR="0006120C" w:rsidRPr="00315859" w:rsidRDefault="0006120C" w:rsidP="0006120C">
      <w:pPr>
        <w:pStyle w:val="BodyTextIndent"/>
        <w:numPr>
          <w:ilvl w:val="1"/>
          <w:numId w:val="30"/>
        </w:numPr>
        <w:tabs>
          <w:tab w:val="clear" w:pos="1800"/>
        </w:tabs>
        <w:ind w:hanging="1800"/>
        <w:rPr>
          <w:rFonts w:ascii="Calibri" w:hAnsi="Calibri"/>
          <w:b/>
        </w:rPr>
      </w:pPr>
      <w:r w:rsidRPr="00315859">
        <w:rPr>
          <w:rFonts w:ascii="Calibri" w:hAnsi="Calibri"/>
          <w:b/>
        </w:rPr>
        <w:t>Fairness Check and Minute of the Selection Committee:</w:t>
      </w:r>
    </w:p>
    <w:p w:rsidR="0006120C" w:rsidRDefault="0006120C" w:rsidP="0006120C">
      <w:pPr>
        <w:pStyle w:val="BodyTextIndent"/>
        <w:rPr>
          <w:rFonts w:ascii="Calibri" w:hAnsi="Calibri"/>
          <w:bCs/>
          <w:i w:val="0"/>
          <w:sz w:val="22"/>
          <w:szCs w:val="22"/>
        </w:rPr>
      </w:pPr>
      <w:r w:rsidRPr="00315859">
        <w:rPr>
          <w:rFonts w:ascii="Calibri" w:hAnsi="Calibri"/>
          <w:bCs/>
          <w:i w:val="0"/>
          <w:sz w:val="22"/>
          <w:szCs w:val="22"/>
        </w:rPr>
        <w:t xml:space="preserve">Once the final selection decision has been taken, the Chair must check that the Committee is satisfied that the process was fair and the minute should be completed and signed by the relevant parties. Any concerns with the process must be documented. </w:t>
      </w:r>
    </w:p>
    <w:p w:rsidR="007E1CEE" w:rsidRDefault="007E1CEE" w:rsidP="0006120C">
      <w:pPr>
        <w:pStyle w:val="BodyTextIndent"/>
        <w:rPr>
          <w:rFonts w:ascii="Calibri" w:hAnsi="Calibri"/>
          <w:bCs/>
          <w:i w:val="0"/>
          <w:sz w:val="22"/>
          <w:szCs w:val="22"/>
        </w:rPr>
      </w:pPr>
    </w:p>
    <w:p w:rsidR="007E1CEE" w:rsidRDefault="007E1CEE" w:rsidP="007E1CEE">
      <w:pPr>
        <w:pStyle w:val="BodyTextIndent"/>
        <w:jc w:val="right"/>
        <w:rPr>
          <w:rFonts w:ascii="Calibri" w:hAnsi="Calibri"/>
          <w:bCs/>
          <w:i w:val="0"/>
          <w:sz w:val="22"/>
          <w:szCs w:val="22"/>
        </w:rPr>
      </w:pPr>
      <w:r>
        <w:rPr>
          <w:rFonts w:ascii="Calibri" w:hAnsi="Calibri"/>
          <w:bCs/>
          <w:i w:val="0"/>
          <w:sz w:val="22"/>
          <w:szCs w:val="22"/>
        </w:rPr>
        <w:t>Last updated on November 2014</w:t>
      </w:r>
    </w:p>
    <w:p w:rsidR="007E1CEE" w:rsidRPr="00315859" w:rsidRDefault="007E1CEE" w:rsidP="007E1CEE">
      <w:pPr>
        <w:pStyle w:val="BodyTextIndent"/>
        <w:jc w:val="right"/>
        <w:rPr>
          <w:rFonts w:ascii="Calibri" w:hAnsi="Calibri"/>
          <w:bCs/>
          <w:i w:val="0"/>
          <w:sz w:val="22"/>
          <w:szCs w:val="22"/>
        </w:rPr>
      </w:pPr>
      <w:r>
        <w:rPr>
          <w:rFonts w:ascii="Calibri" w:hAnsi="Calibri"/>
          <w:bCs/>
          <w:i w:val="0"/>
          <w:sz w:val="22"/>
          <w:szCs w:val="22"/>
        </w:rPr>
        <w:t>Director: HR</w:t>
      </w:r>
    </w:p>
    <w:p w:rsidR="0006120C" w:rsidRPr="00315859" w:rsidRDefault="0006120C" w:rsidP="0006120C">
      <w:pPr>
        <w:pStyle w:val="BodyTextIndent"/>
        <w:ind w:left="0"/>
        <w:rPr>
          <w:rFonts w:ascii="Calibri" w:hAnsi="Calibri"/>
          <w:bCs/>
        </w:rPr>
      </w:pPr>
      <w:bookmarkStart w:id="0" w:name="_GoBack"/>
      <w:bookmarkEnd w:id="0"/>
    </w:p>
    <w:sectPr w:rsidR="0006120C" w:rsidRPr="00315859" w:rsidSect="00B77BF7">
      <w:footerReference w:type="even" r:id="rId10"/>
      <w:footerReference w:type="default" r:id="rId11"/>
      <w:type w:val="continuous"/>
      <w:pgSz w:w="12240" w:h="15840"/>
      <w:pgMar w:top="1134"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77" w:rsidRDefault="00361C77">
      <w:r>
        <w:separator/>
      </w:r>
    </w:p>
  </w:endnote>
  <w:endnote w:type="continuationSeparator" w:id="0">
    <w:p w:rsidR="00361C77" w:rsidRDefault="0036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AA" w:rsidRDefault="000B5BAA" w:rsidP="00366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5BAA" w:rsidRDefault="000B5BAA" w:rsidP="005F5B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AA" w:rsidRDefault="000B5BAA" w:rsidP="00366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1CEE">
      <w:rPr>
        <w:rStyle w:val="PageNumber"/>
        <w:noProof/>
      </w:rPr>
      <w:t>5</w:t>
    </w:r>
    <w:r>
      <w:rPr>
        <w:rStyle w:val="PageNumber"/>
      </w:rPr>
      <w:fldChar w:fldCharType="end"/>
    </w:r>
  </w:p>
  <w:p w:rsidR="000B5BAA" w:rsidRPr="00EB1087" w:rsidRDefault="00315859" w:rsidP="005F5BF6">
    <w:pPr>
      <w:pStyle w:val="Footer"/>
      <w:ind w:right="360"/>
      <w:jc w:val="right"/>
      <w:rPr>
        <w:rFonts w:ascii="Garamond" w:hAnsi="Garamond"/>
        <w:sz w:val="20"/>
      </w:rPr>
    </w:pPr>
    <w:r>
      <w:rPr>
        <w:rFonts w:ascii="Garamond" w:hAnsi="Garamond"/>
        <w:sz w:val="20"/>
      </w:rPr>
      <w:t xml:space="preserve">Academic </w:t>
    </w:r>
    <w:r w:rsidR="000B5BAA" w:rsidRPr="00EB1087">
      <w:rPr>
        <w:rFonts w:ascii="Garamond" w:hAnsi="Garamond"/>
        <w:sz w:val="20"/>
      </w:rPr>
      <w:t>Staff Posts</w:t>
    </w:r>
    <w:r w:rsidR="008E39ED">
      <w:rPr>
        <w:rFonts w:ascii="Garamond" w:hAnsi="Garamond"/>
        <w:sz w:val="20"/>
      </w:rPr>
      <w:t>: Guidelines for Chairs</w:t>
    </w:r>
  </w:p>
  <w:p w:rsidR="000B5BAA" w:rsidRDefault="000B5B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77" w:rsidRDefault="00361C77">
      <w:r>
        <w:separator/>
      </w:r>
    </w:p>
  </w:footnote>
  <w:footnote w:type="continuationSeparator" w:id="0">
    <w:p w:rsidR="00361C77" w:rsidRDefault="00361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632"/>
    <w:multiLevelType w:val="hybridMultilevel"/>
    <w:tmpl w:val="F0685D88"/>
    <w:lvl w:ilvl="0" w:tplc="244A8C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F3DF9"/>
    <w:multiLevelType w:val="hybridMultilevel"/>
    <w:tmpl w:val="3CF840F6"/>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nsid w:val="0EDA6B73"/>
    <w:multiLevelType w:val="hybridMultilevel"/>
    <w:tmpl w:val="C14C326A"/>
    <w:lvl w:ilvl="0" w:tplc="04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
    <w:nsid w:val="0F78192A"/>
    <w:multiLevelType w:val="hybridMultilevel"/>
    <w:tmpl w:val="15082A8E"/>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9337154"/>
    <w:multiLevelType w:val="hybridMultilevel"/>
    <w:tmpl w:val="0AD604A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E3F0E5E"/>
    <w:multiLevelType w:val="hybridMultilevel"/>
    <w:tmpl w:val="ADA2BEC2"/>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nsid w:val="1F257377"/>
    <w:multiLevelType w:val="hybridMultilevel"/>
    <w:tmpl w:val="F1D4D480"/>
    <w:lvl w:ilvl="0" w:tplc="08090005">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nsid w:val="20C43BBC"/>
    <w:multiLevelType w:val="hybridMultilevel"/>
    <w:tmpl w:val="D2DE1F8C"/>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nsid w:val="20F46A4A"/>
    <w:multiLevelType w:val="hybridMultilevel"/>
    <w:tmpl w:val="E6A62DB0"/>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nsid w:val="22833905"/>
    <w:multiLevelType w:val="hybridMultilevel"/>
    <w:tmpl w:val="7F4E4AE2"/>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0137D41"/>
    <w:multiLevelType w:val="hybridMultilevel"/>
    <w:tmpl w:val="1564EADA"/>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nsid w:val="341F3BBC"/>
    <w:multiLevelType w:val="multilevel"/>
    <w:tmpl w:val="26FA9EC6"/>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12">
    <w:nsid w:val="351D5661"/>
    <w:multiLevelType w:val="hybridMultilevel"/>
    <w:tmpl w:val="C8D41C5A"/>
    <w:lvl w:ilvl="0" w:tplc="08090005">
      <w:start w:val="1"/>
      <w:numFmt w:val="bullet"/>
      <w:lvlText w:val=""/>
      <w:lvlJc w:val="left"/>
      <w:pPr>
        <w:tabs>
          <w:tab w:val="num" w:pos="1800"/>
        </w:tabs>
        <w:ind w:left="1800" w:hanging="360"/>
      </w:pPr>
      <w:rPr>
        <w:rFonts w:ascii="Wingdings" w:hAnsi="Wingdings" w:hint="default"/>
      </w:rPr>
    </w:lvl>
    <w:lvl w:ilvl="1" w:tplc="A15CF6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30A71"/>
    <w:multiLevelType w:val="multilevel"/>
    <w:tmpl w:val="9A16D4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A7D18BE"/>
    <w:multiLevelType w:val="hybridMultilevel"/>
    <w:tmpl w:val="40B48B2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3BF0397D"/>
    <w:multiLevelType w:val="hybridMultilevel"/>
    <w:tmpl w:val="70B8C69E"/>
    <w:lvl w:ilvl="0" w:tplc="5D68F722">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nsid w:val="42F56912"/>
    <w:multiLevelType w:val="hybridMultilevel"/>
    <w:tmpl w:val="2F1CABB8"/>
    <w:lvl w:ilvl="0" w:tplc="4EEC19E4">
      <w:start w:val="1"/>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DB32A4"/>
    <w:multiLevelType w:val="multilevel"/>
    <w:tmpl w:val="ECE0E8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96E382D"/>
    <w:multiLevelType w:val="hybridMultilevel"/>
    <w:tmpl w:val="CAA80FF2"/>
    <w:lvl w:ilvl="0" w:tplc="04090005">
      <w:start w:val="1"/>
      <w:numFmt w:val="bullet"/>
      <w:lvlText w:val=""/>
      <w:lvlJc w:val="left"/>
      <w:pPr>
        <w:tabs>
          <w:tab w:val="num" w:pos="1440"/>
        </w:tabs>
        <w:ind w:left="1440" w:hanging="72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51425F0">
      <w:start w:val="1"/>
      <w:numFmt w:val="lowerRoman"/>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ACE0E45"/>
    <w:multiLevelType w:val="hybridMultilevel"/>
    <w:tmpl w:val="5E6272AC"/>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nsid w:val="4DD9500C"/>
    <w:multiLevelType w:val="hybridMultilevel"/>
    <w:tmpl w:val="C458DC74"/>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nsid w:val="54A61B01"/>
    <w:multiLevelType w:val="hybridMultilevel"/>
    <w:tmpl w:val="571C4068"/>
    <w:lvl w:ilvl="0" w:tplc="04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nsid w:val="557B1BAE"/>
    <w:multiLevelType w:val="hybridMultilevel"/>
    <w:tmpl w:val="218EB54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5B7285F"/>
    <w:multiLevelType w:val="hybridMultilevel"/>
    <w:tmpl w:val="6DB8C788"/>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nsid w:val="59DB6D9D"/>
    <w:multiLevelType w:val="hybridMultilevel"/>
    <w:tmpl w:val="BE72B34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5C5A2D6C"/>
    <w:multiLevelType w:val="hybridMultilevel"/>
    <w:tmpl w:val="7FEE5460"/>
    <w:lvl w:ilvl="0" w:tplc="04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5DA54832"/>
    <w:multiLevelType w:val="hybridMultilevel"/>
    <w:tmpl w:val="B53A205C"/>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5E4B3E95"/>
    <w:multiLevelType w:val="hybridMultilevel"/>
    <w:tmpl w:val="4364BBA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nsid w:val="614966E6"/>
    <w:multiLevelType w:val="hybridMultilevel"/>
    <w:tmpl w:val="8D70694E"/>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nsid w:val="622C746A"/>
    <w:multiLevelType w:val="hybridMultilevel"/>
    <w:tmpl w:val="D1ECF52C"/>
    <w:lvl w:ilvl="0" w:tplc="04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64B1339C"/>
    <w:multiLevelType w:val="hybridMultilevel"/>
    <w:tmpl w:val="2D101FBE"/>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nsid w:val="686665CE"/>
    <w:multiLevelType w:val="hybridMultilevel"/>
    <w:tmpl w:val="B4DE423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93A253A"/>
    <w:multiLevelType w:val="hybridMultilevel"/>
    <w:tmpl w:val="C7466470"/>
    <w:lvl w:ilvl="0" w:tplc="08090005">
      <w:start w:val="1"/>
      <w:numFmt w:val="bullet"/>
      <w:lvlText w:val=""/>
      <w:lvlJc w:val="left"/>
      <w:pPr>
        <w:tabs>
          <w:tab w:val="num" w:pos="1800"/>
        </w:tabs>
        <w:ind w:left="1800" w:hanging="360"/>
      </w:pPr>
      <w:rPr>
        <w:rFonts w:ascii="Wingdings" w:hAnsi="Wingdings" w:hint="default"/>
      </w:rPr>
    </w:lvl>
    <w:lvl w:ilvl="1" w:tplc="5AF4B032">
      <w:start w:val="1"/>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D302E2"/>
    <w:multiLevelType w:val="multilevel"/>
    <w:tmpl w:val="AB14C8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5D24780"/>
    <w:multiLevelType w:val="hybridMultilevel"/>
    <w:tmpl w:val="646259D6"/>
    <w:lvl w:ilvl="0" w:tplc="08090005">
      <w:start w:val="1"/>
      <w:numFmt w:val="bullet"/>
      <w:lvlText w:val=""/>
      <w:lvlJc w:val="left"/>
      <w:pPr>
        <w:tabs>
          <w:tab w:val="num" w:pos="1800"/>
        </w:tabs>
        <w:ind w:left="1800" w:hanging="360"/>
      </w:pPr>
      <w:rPr>
        <w:rFonts w:ascii="Wingdings" w:hAnsi="Wingdings" w:hint="default"/>
      </w:rPr>
    </w:lvl>
    <w:lvl w:ilvl="1" w:tplc="511E5B0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FC18CF"/>
    <w:multiLevelType w:val="hybridMultilevel"/>
    <w:tmpl w:val="CAA21FFE"/>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nsid w:val="77BD6261"/>
    <w:multiLevelType w:val="hybridMultilevel"/>
    <w:tmpl w:val="FA4028D2"/>
    <w:lvl w:ilvl="0" w:tplc="04090005">
      <w:start w:val="1"/>
      <w:numFmt w:val="bullet"/>
      <w:lvlText w:val=""/>
      <w:lvlJc w:val="left"/>
      <w:pPr>
        <w:tabs>
          <w:tab w:val="num" w:pos="1440"/>
        </w:tabs>
        <w:ind w:left="1440" w:hanging="72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51425F0">
      <w:start w:val="1"/>
      <w:numFmt w:val="lowerRoman"/>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9CD6E7E"/>
    <w:multiLevelType w:val="hybridMultilevel"/>
    <w:tmpl w:val="3F807ACC"/>
    <w:lvl w:ilvl="0" w:tplc="04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nsid w:val="7EA54790"/>
    <w:multiLevelType w:val="hybridMultilevel"/>
    <w:tmpl w:val="549A2BFC"/>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0"/>
  </w:num>
  <w:num w:numId="3">
    <w:abstractNumId w:val="5"/>
  </w:num>
  <w:num w:numId="4">
    <w:abstractNumId w:val="12"/>
  </w:num>
  <w:num w:numId="5">
    <w:abstractNumId w:val="1"/>
  </w:num>
  <w:num w:numId="6">
    <w:abstractNumId w:val="34"/>
  </w:num>
  <w:num w:numId="7">
    <w:abstractNumId w:val="6"/>
  </w:num>
  <w:num w:numId="8">
    <w:abstractNumId w:val="14"/>
  </w:num>
  <w:num w:numId="9">
    <w:abstractNumId w:val="33"/>
  </w:num>
  <w:num w:numId="10">
    <w:abstractNumId w:val="17"/>
  </w:num>
  <w:num w:numId="11">
    <w:abstractNumId w:val="32"/>
  </w:num>
  <w:num w:numId="12">
    <w:abstractNumId w:val="22"/>
  </w:num>
  <w:num w:numId="13">
    <w:abstractNumId w:val="0"/>
  </w:num>
  <w:num w:numId="14">
    <w:abstractNumId w:val="27"/>
  </w:num>
  <w:num w:numId="15">
    <w:abstractNumId w:val="28"/>
  </w:num>
  <w:num w:numId="16">
    <w:abstractNumId w:val="7"/>
  </w:num>
  <w:num w:numId="17">
    <w:abstractNumId w:val="29"/>
  </w:num>
  <w:num w:numId="18">
    <w:abstractNumId w:val="25"/>
  </w:num>
  <w:num w:numId="19">
    <w:abstractNumId w:val="37"/>
  </w:num>
  <w:num w:numId="20">
    <w:abstractNumId w:val="2"/>
  </w:num>
  <w:num w:numId="21">
    <w:abstractNumId w:val="8"/>
  </w:num>
  <w:num w:numId="22">
    <w:abstractNumId w:val="9"/>
  </w:num>
  <w:num w:numId="23">
    <w:abstractNumId w:val="21"/>
  </w:num>
  <w:num w:numId="24">
    <w:abstractNumId w:val="18"/>
  </w:num>
  <w:num w:numId="25">
    <w:abstractNumId w:val="36"/>
  </w:num>
  <w:num w:numId="26">
    <w:abstractNumId w:val="20"/>
  </w:num>
  <w:num w:numId="27">
    <w:abstractNumId w:val="30"/>
  </w:num>
  <w:num w:numId="28">
    <w:abstractNumId w:val="23"/>
  </w:num>
  <w:num w:numId="29">
    <w:abstractNumId w:val="16"/>
  </w:num>
  <w:num w:numId="30">
    <w:abstractNumId w:val="11"/>
  </w:num>
  <w:num w:numId="31">
    <w:abstractNumId w:val="38"/>
  </w:num>
  <w:num w:numId="32">
    <w:abstractNumId w:val="19"/>
  </w:num>
  <w:num w:numId="33">
    <w:abstractNumId w:val="3"/>
  </w:num>
  <w:num w:numId="34">
    <w:abstractNumId w:val="4"/>
  </w:num>
  <w:num w:numId="35">
    <w:abstractNumId w:val="15"/>
  </w:num>
  <w:num w:numId="36">
    <w:abstractNumId w:val="35"/>
  </w:num>
  <w:num w:numId="37">
    <w:abstractNumId w:val="24"/>
  </w:num>
  <w:num w:numId="38">
    <w:abstractNumId w:val="31"/>
  </w:num>
  <w:num w:numId="3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43F1"/>
    <w:rsid w:val="0000182E"/>
    <w:rsid w:val="0000288A"/>
    <w:rsid w:val="00003B98"/>
    <w:rsid w:val="00004486"/>
    <w:rsid w:val="000047A6"/>
    <w:rsid w:val="0000622D"/>
    <w:rsid w:val="00011693"/>
    <w:rsid w:val="00011AEE"/>
    <w:rsid w:val="00013168"/>
    <w:rsid w:val="00013C0C"/>
    <w:rsid w:val="00015D5D"/>
    <w:rsid w:val="00025293"/>
    <w:rsid w:val="00030F02"/>
    <w:rsid w:val="00032031"/>
    <w:rsid w:val="000323D7"/>
    <w:rsid w:val="00034F40"/>
    <w:rsid w:val="00035A2A"/>
    <w:rsid w:val="0003677C"/>
    <w:rsid w:val="00036816"/>
    <w:rsid w:val="00043208"/>
    <w:rsid w:val="00050744"/>
    <w:rsid w:val="00051A93"/>
    <w:rsid w:val="00052AA4"/>
    <w:rsid w:val="00055C07"/>
    <w:rsid w:val="000574F1"/>
    <w:rsid w:val="0006120C"/>
    <w:rsid w:val="00062A15"/>
    <w:rsid w:val="00063F06"/>
    <w:rsid w:val="00065D23"/>
    <w:rsid w:val="000714E2"/>
    <w:rsid w:val="0007155F"/>
    <w:rsid w:val="000730FC"/>
    <w:rsid w:val="000737DE"/>
    <w:rsid w:val="000747AF"/>
    <w:rsid w:val="0007509C"/>
    <w:rsid w:val="00075878"/>
    <w:rsid w:val="00075A81"/>
    <w:rsid w:val="00076FF8"/>
    <w:rsid w:val="00080391"/>
    <w:rsid w:val="00081711"/>
    <w:rsid w:val="00084657"/>
    <w:rsid w:val="000847F6"/>
    <w:rsid w:val="0008552F"/>
    <w:rsid w:val="0008663C"/>
    <w:rsid w:val="00086898"/>
    <w:rsid w:val="00086F37"/>
    <w:rsid w:val="00087A7A"/>
    <w:rsid w:val="00090127"/>
    <w:rsid w:val="00094042"/>
    <w:rsid w:val="000A04F0"/>
    <w:rsid w:val="000A09D3"/>
    <w:rsid w:val="000A46C7"/>
    <w:rsid w:val="000A56A6"/>
    <w:rsid w:val="000A680B"/>
    <w:rsid w:val="000A7C8C"/>
    <w:rsid w:val="000B078F"/>
    <w:rsid w:val="000B0AB9"/>
    <w:rsid w:val="000B187F"/>
    <w:rsid w:val="000B2C75"/>
    <w:rsid w:val="000B5BAA"/>
    <w:rsid w:val="000B7053"/>
    <w:rsid w:val="000B7851"/>
    <w:rsid w:val="000C0281"/>
    <w:rsid w:val="000C14F5"/>
    <w:rsid w:val="000C1EA4"/>
    <w:rsid w:val="000C1F7C"/>
    <w:rsid w:val="000C2389"/>
    <w:rsid w:val="000C3095"/>
    <w:rsid w:val="000C7881"/>
    <w:rsid w:val="000D010E"/>
    <w:rsid w:val="000D0A25"/>
    <w:rsid w:val="000D28AF"/>
    <w:rsid w:val="000D3A46"/>
    <w:rsid w:val="000D519A"/>
    <w:rsid w:val="000D66D0"/>
    <w:rsid w:val="000E041F"/>
    <w:rsid w:val="000E50A9"/>
    <w:rsid w:val="000E5ACC"/>
    <w:rsid w:val="000E6DBF"/>
    <w:rsid w:val="000E7127"/>
    <w:rsid w:val="000F00BF"/>
    <w:rsid w:val="000F3455"/>
    <w:rsid w:val="00102556"/>
    <w:rsid w:val="0010431A"/>
    <w:rsid w:val="00106C0D"/>
    <w:rsid w:val="0011076D"/>
    <w:rsid w:val="00110B65"/>
    <w:rsid w:val="00110FE4"/>
    <w:rsid w:val="001152CC"/>
    <w:rsid w:val="00115469"/>
    <w:rsid w:val="00115DA0"/>
    <w:rsid w:val="00115E98"/>
    <w:rsid w:val="00121382"/>
    <w:rsid w:val="001249DC"/>
    <w:rsid w:val="0012677A"/>
    <w:rsid w:val="00127E04"/>
    <w:rsid w:val="001303D4"/>
    <w:rsid w:val="00131C35"/>
    <w:rsid w:val="00131C4F"/>
    <w:rsid w:val="00133183"/>
    <w:rsid w:val="001343F1"/>
    <w:rsid w:val="001468C9"/>
    <w:rsid w:val="001508B2"/>
    <w:rsid w:val="001509F8"/>
    <w:rsid w:val="001519B8"/>
    <w:rsid w:val="00151CE1"/>
    <w:rsid w:val="00151D95"/>
    <w:rsid w:val="001559B7"/>
    <w:rsid w:val="00157215"/>
    <w:rsid w:val="00157F84"/>
    <w:rsid w:val="00160B3D"/>
    <w:rsid w:val="00161B47"/>
    <w:rsid w:val="00163196"/>
    <w:rsid w:val="00165361"/>
    <w:rsid w:val="00166BA5"/>
    <w:rsid w:val="001670B4"/>
    <w:rsid w:val="001671FA"/>
    <w:rsid w:val="001672A1"/>
    <w:rsid w:val="001719F8"/>
    <w:rsid w:val="001721E1"/>
    <w:rsid w:val="00172ED6"/>
    <w:rsid w:val="00173E47"/>
    <w:rsid w:val="00175ED9"/>
    <w:rsid w:val="00177106"/>
    <w:rsid w:val="00177F6D"/>
    <w:rsid w:val="00180846"/>
    <w:rsid w:val="00180F02"/>
    <w:rsid w:val="001822F9"/>
    <w:rsid w:val="00186154"/>
    <w:rsid w:val="001868F5"/>
    <w:rsid w:val="00186CDB"/>
    <w:rsid w:val="001906E6"/>
    <w:rsid w:val="0019259A"/>
    <w:rsid w:val="0019424C"/>
    <w:rsid w:val="00196B8B"/>
    <w:rsid w:val="00197C02"/>
    <w:rsid w:val="001A0139"/>
    <w:rsid w:val="001A0AC5"/>
    <w:rsid w:val="001A10B8"/>
    <w:rsid w:val="001A36A4"/>
    <w:rsid w:val="001A421F"/>
    <w:rsid w:val="001A7F9A"/>
    <w:rsid w:val="001B3EB0"/>
    <w:rsid w:val="001B64C1"/>
    <w:rsid w:val="001B7B49"/>
    <w:rsid w:val="001B7E55"/>
    <w:rsid w:val="001C0BBF"/>
    <w:rsid w:val="001C140D"/>
    <w:rsid w:val="001C1626"/>
    <w:rsid w:val="001C1B3D"/>
    <w:rsid w:val="001C2C09"/>
    <w:rsid w:val="001C4CFD"/>
    <w:rsid w:val="001C7960"/>
    <w:rsid w:val="001D1E84"/>
    <w:rsid w:val="001D31A2"/>
    <w:rsid w:val="001D3FEA"/>
    <w:rsid w:val="001D45EF"/>
    <w:rsid w:val="001D4997"/>
    <w:rsid w:val="001D5681"/>
    <w:rsid w:val="001D79DF"/>
    <w:rsid w:val="001E0355"/>
    <w:rsid w:val="001E68D0"/>
    <w:rsid w:val="001F0411"/>
    <w:rsid w:val="001F18CF"/>
    <w:rsid w:val="001F3120"/>
    <w:rsid w:val="001F3C89"/>
    <w:rsid w:val="001F46A5"/>
    <w:rsid w:val="001F5A1B"/>
    <w:rsid w:val="001F6104"/>
    <w:rsid w:val="001F7FEC"/>
    <w:rsid w:val="0020076C"/>
    <w:rsid w:val="002029C7"/>
    <w:rsid w:val="0020493A"/>
    <w:rsid w:val="00204EF1"/>
    <w:rsid w:val="002058DD"/>
    <w:rsid w:val="0020660A"/>
    <w:rsid w:val="0020683C"/>
    <w:rsid w:val="0021565F"/>
    <w:rsid w:val="00215EEF"/>
    <w:rsid w:val="00217052"/>
    <w:rsid w:val="00220674"/>
    <w:rsid w:val="00221374"/>
    <w:rsid w:val="00222408"/>
    <w:rsid w:val="002232D0"/>
    <w:rsid w:val="0022567F"/>
    <w:rsid w:val="00225E44"/>
    <w:rsid w:val="0022773B"/>
    <w:rsid w:val="00230059"/>
    <w:rsid w:val="0023166E"/>
    <w:rsid w:val="00231874"/>
    <w:rsid w:val="00232D9C"/>
    <w:rsid w:val="002341DB"/>
    <w:rsid w:val="00234D9F"/>
    <w:rsid w:val="0023779F"/>
    <w:rsid w:val="002420D6"/>
    <w:rsid w:val="00242A0E"/>
    <w:rsid w:val="00242CA3"/>
    <w:rsid w:val="00245E55"/>
    <w:rsid w:val="002460C4"/>
    <w:rsid w:val="002470A4"/>
    <w:rsid w:val="00250E8C"/>
    <w:rsid w:val="0025113D"/>
    <w:rsid w:val="0025146D"/>
    <w:rsid w:val="002530ED"/>
    <w:rsid w:val="00254C43"/>
    <w:rsid w:val="00257B82"/>
    <w:rsid w:val="00260BC9"/>
    <w:rsid w:val="002618DE"/>
    <w:rsid w:val="00262F86"/>
    <w:rsid w:val="00263649"/>
    <w:rsid w:val="00263D74"/>
    <w:rsid w:val="00265266"/>
    <w:rsid w:val="00265A30"/>
    <w:rsid w:val="00265C81"/>
    <w:rsid w:val="00267C51"/>
    <w:rsid w:val="00270641"/>
    <w:rsid w:val="002726D9"/>
    <w:rsid w:val="00273D4D"/>
    <w:rsid w:val="00277E10"/>
    <w:rsid w:val="00280DE5"/>
    <w:rsid w:val="00282D58"/>
    <w:rsid w:val="00285E45"/>
    <w:rsid w:val="00287F31"/>
    <w:rsid w:val="00290CCB"/>
    <w:rsid w:val="00294195"/>
    <w:rsid w:val="00294A4A"/>
    <w:rsid w:val="002954DF"/>
    <w:rsid w:val="002A0D85"/>
    <w:rsid w:val="002A346A"/>
    <w:rsid w:val="002A3ED8"/>
    <w:rsid w:val="002A3EF5"/>
    <w:rsid w:val="002A4250"/>
    <w:rsid w:val="002A4441"/>
    <w:rsid w:val="002A4ADF"/>
    <w:rsid w:val="002A7B72"/>
    <w:rsid w:val="002A7DCF"/>
    <w:rsid w:val="002B4B4C"/>
    <w:rsid w:val="002B4CA7"/>
    <w:rsid w:val="002C02AC"/>
    <w:rsid w:val="002C124F"/>
    <w:rsid w:val="002C1A00"/>
    <w:rsid w:val="002C208E"/>
    <w:rsid w:val="002C20DF"/>
    <w:rsid w:val="002C2749"/>
    <w:rsid w:val="002C2A6E"/>
    <w:rsid w:val="002C344E"/>
    <w:rsid w:val="002C64A7"/>
    <w:rsid w:val="002C79E5"/>
    <w:rsid w:val="002C79FA"/>
    <w:rsid w:val="002D0F88"/>
    <w:rsid w:val="002D152A"/>
    <w:rsid w:val="002D1DF2"/>
    <w:rsid w:val="002D346B"/>
    <w:rsid w:val="002D4C38"/>
    <w:rsid w:val="002D7248"/>
    <w:rsid w:val="002D72C1"/>
    <w:rsid w:val="002E0A6E"/>
    <w:rsid w:val="002E1879"/>
    <w:rsid w:val="002E2E2C"/>
    <w:rsid w:val="002E4AAC"/>
    <w:rsid w:val="002E6F7E"/>
    <w:rsid w:val="002E70F4"/>
    <w:rsid w:val="002E74F8"/>
    <w:rsid w:val="002E7E4A"/>
    <w:rsid w:val="002E7E56"/>
    <w:rsid w:val="002F29CD"/>
    <w:rsid w:val="002F3852"/>
    <w:rsid w:val="002F4726"/>
    <w:rsid w:val="002F67A7"/>
    <w:rsid w:val="002F78E7"/>
    <w:rsid w:val="003001E8"/>
    <w:rsid w:val="003005FC"/>
    <w:rsid w:val="00302FAF"/>
    <w:rsid w:val="003030DD"/>
    <w:rsid w:val="00304308"/>
    <w:rsid w:val="00307621"/>
    <w:rsid w:val="00307B33"/>
    <w:rsid w:val="0031079C"/>
    <w:rsid w:val="00312E35"/>
    <w:rsid w:val="00313895"/>
    <w:rsid w:val="0031507D"/>
    <w:rsid w:val="00315859"/>
    <w:rsid w:val="0031586A"/>
    <w:rsid w:val="00320158"/>
    <w:rsid w:val="003218C7"/>
    <w:rsid w:val="00324F62"/>
    <w:rsid w:val="0032584B"/>
    <w:rsid w:val="0032755C"/>
    <w:rsid w:val="00330DF3"/>
    <w:rsid w:val="003321F5"/>
    <w:rsid w:val="00335D52"/>
    <w:rsid w:val="00341091"/>
    <w:rsid w:val="003425E6"/>
    <w:rsid w:val="003426B6"/>
    <w:rsid w:val="00343F4F"/>
    <w:rsid w:val="00345694"/>
    <w:rsid w:val="00347E3E"/>
    <w:rsid w:val="00347F5D"/>
    <w:rsid w:val="00351D2E"/>
    <w:rsid w:val="003520B0"/>
    <w:rsid w:val="003521D8"/>
    <w:rsid w:val="0035572E"/>
    <w:rsid w:val="00357F12"/>
    <w:rsid w:val="00361C77"/>
    <w:rsid w:val="00362C63"/>
    <w:rsid w:val="00363AE9"/>
    <w:rsid w:val="00363C42"/>
    <w:rsid w:val="00366ACC"/>
    <w:rsid w:val="003671C9"/>
    <w:rsid w:val="003678FA"/>
    <w:rsid w:val="00367AFE"/>
    <w:rsid w:val="00370C59"/>
    <w:rsid w:val="0037256E"/>
    <w:rsid w:val="00372C06"/>
    <w:rsid w:val="00373965"/>
    <w:rsid w:val="00373CCD"/>
    <w:rsid w:val="003747DC"/>
    <w:rsid w:val="003772B2"/>
    <w:rsid w:val="00377CEB"/>
    <w:rsid w:val="003812E6"/>
    <w:rsid w:val="003822E3"/>
    <w:rsid w:val="00382CBF"/>
    <w:rsid w:val="00383205"/>
    <w:rsid w:val="003918FA"/>
    <w:rsid w:val="00393386"/>
    <w:rsid w:val="0039496D"/>
    <w:rsid w:val="00395D57"/>
    <w:rsid w:val="00395F60"/>
    <w:rsid w:val="0039614C"/>
    <w:rsid w:val="003A14BB"/>
    <w:rsid w:val="003A39EA"/>
    <w:rsid w:val="003A5627"/>
    <w:rsid w:val="003B5648"/>
    <w:rsid w:val="003B5EFF"/>
    <w:rsid w:val="003B658F"/>
    <w:rsid w:val="003C3E41"/>
    <w:rsid w:val="003C470C"/>
    <w:rsid w:val="003C5D6D"/>
    <w:rsid w:val="003C6D0D"/>
    <w:rsid w:val="003C7AD2"/>
    <w:rsid w:val="003D16ED"/>
    <w:rsid w:val="003D2045"/>
    <w:rsid w:val="003D220D"/>
    <w:rsid w:val="003D476D"/>
    <w:rsid w:val="003D4824"/>
    <w:rsid w:val="003D5853"/>
    <w:rsid w:val="003D5CA7"/>
    <w:rsid w:val="003D6B27"/>
    <w:rsid w:val="003E03EB"/>
    <w:rsid w:val="003E1871"/>
    <w:rsid w:val="003E2259"/>
    <w:rsid w:val="003E253A"/>
    <w:rsid w:val="003E3E15"/>
    <w:rsid w:val="003E4416"/>
    <w:rsid w:val="003F065C"/>
    <w:rsid w:val="003F0ACF"/>
    <w:rsid w:val="003F1F0D"/>
    <w:rsid w:val="003F2827"/>
    <w:rsid w:val="003F4C63"/>
    <w:rsid w:val="003F61D7"/>
    <w:rsid w:val="003F6E22"/>
    <w:rsid w:val="003F7D5E"/>
    <w:rsid w:val="00400DA9"/>
    <w:rsid w:val="00400ECF"/>
    <w:rsid w:val="004027DF"/>
    <w:rsid w:val="004035D7"/>
    <w:rsid w:val="00405840"/>
    <w:rsid w:val="00405FDE"/>
    <w:rsid w:val="00407DEC"/>
    <w:rsid w:val="0041084C"/>
    <w:rsid w:val="004126FF"/>
    <w:rsid w:val="00412AA5"/>
    <w:rsid w:val="00414B6A"/>
    <w:rsid w:val="0041516B"/>
    <w:rsid w:val="004171B0"/>
    <w:rsid w:val="00423857"/>
    <w:rsid w:val="00426408"/>
    <w:rsid w:val="00427C9C"/>
    <w:rsid w:val="00430720"/>
    <w:rsid w:val="0043409C"/>
    <w:rsid w:val="0043510D"/>
    <w:rsid w:val="00435605"/>
    <w:rsid w:val="00437765"/>
    <w:rsid w:val="00437B16"/>
    <w:rsid w:val="00437C3E"/>
    <w:rsid w:val="00437F8E"/>
    <w:rsid w:val="00441D79"/>
    <w:rsid w:val="00442E6F"/>
    <w:rsid w:val="00442F6B"/>
    <w:rsid w:val="00444FC8"/>
    <w:rsid w:val="00446976"/>
    <w:rsid w:val="00446B23"/>
    <w:rsid w:val="00446C59"/>
    <w:rsid w:val="00450ADE"/>
    <w:rsid w:val="004512AA"/>
    <w:rsid w:val="00454261"/>
    <w:rsid w:val="0045478C"/>
    <w:rsid w:val="00454839"/>
    <w:rsid w:val="004555DB"/>
    <w:rsid w:val="00455AEF"/>
    <w:rsid w:val="00456F19"/>
    <w:rsid w:val="004574A9"/>
    <w:rsid w:val="00460368"/>
    <w:rsid w:val="004613D4"/>
    <w:rsid w:val="0046215D"/>
    <w:rsid w:val="00462A1D"/>
    <w:rsid w:val="00465915"/>
    <w:rsid w:val="0046646F"/>
    <w:rsid w:val="00471C93"/>
    <w:rsid w:val="00472452"/>
    <w:rsid w:val="00472CEC"/>
    <w:rsid w:val="0047309F"/>
    <w:rsid w:val="00474040"/>
    <w:rsid w:val="00480788"/>
    <w:rsid w:val="00480F0F"/>
    <w:rsid w:val="004818EC"/>
    <w:rsid w:val="00481945"/>
    <w:rsid w:val="00484046"/>
    <w:rsid w:val="00484CA0"/>
    <w:rsid w:val="00485C51"/>
    <w:rsid w:val="00486421"/>
    <w:rsid w:val="00486AFF"/>
    <w:rsid w:val="00487D72"/>
    <w:rsid w:val="0049021C"/>
    <w:rsid w:val="00490DE2"/>
    <w:rsid w:val="00492F4E"/>
    <w:rsid w:val="00496616"/>
    <w:rsid w:val="00497C3D"/>
    <w:rsid w:val="004A0974"/>
    <w:rsid w:val="004A113E"/>
    <w:rsid w:val="004A26CF"/>
    <w:rsid w:val="004A2B10"/>
    <w:rsid w:val="004A3DBF"/>
    <w:rsid w:val="004A4496"/>
    <w:rsid w:val="004A4F73"/>
    <w:rsid w:val="004A7072"/>
    <w:rsid w:val="004A7AD0"/>
    <w:rsid w:val="004B01DB"/>
    <w:rsid w:val="004B43A1"/>
    <w:rsid w:val="004C1BF7"/>
    <w:rsid w:val="004C28D5"/>
    <w:rsid w:val="004C4C6C"/>
    <w:rsid w:val="004C6AD5"/>
    <w:rsid w:val="004D087C"/>
    <w:rsid w:val="004D318F"/>
    <w:rsid w:val="004D7984"/>
    <w:rsid w:val="004E1604"/>
    <w:rsid w:val="004E2228"/>
    <w:rsid w:val="004E231A"/>
    <w:rsid w:val="004E23B5"/>
    <w:rsid w:val="004E3FF1"/>
    <w:rsid w:val="004E523C"/>
    <w:rsid w:val="004F015F"/>
    <w:rsid w:val="004F229C"/>
    <w:rsid w:val="004F4DD1"/>
    <w:rsid w:val="004F5539"/>
    <w:rsid w:val="004F5856"/>
    <w:rsid w:val="004F61CB"/>
    <w:rsid w:val="004F764C"/>
    <w:rsid w:val="00500247"/>
    <w:rsid w:val="00500AD1"/>
    <w:rsid w:val="00501011"/>
    <w:rsid w:val="0050543F"/>
    <w:rsid w:val="00507681"/>
    <w:rsid w:val="00507AF9"/>
    <w:rsid w:val="005111BB"/>
    <w:rsid w:val="00513CA2"/>
    <w:rsid w:val="00515BF6"/>
    <w:rsid w:val="00515EBA"/>
    <w:rsid w:val="00516E04"/>
    <w:rsid w:val="005179FE"/>
    <w:rsid w:val="00520876"/>
    <w:rsid w:val="00520AA2"/>
    <w:rsid w:val="005216EF"/>
    <w:rsid w:val="00522832"/>
    <w:rsid w:val="00522EEE"/>
    <w:rsid w:val="00523383"/>
    <w:rsid w:val="00526199"/>
    <w:rsid w:val="005262B9"/>
    <w:rsid w:val="00526730"/>
    <w:rsid w:val="00532C09"/>
    <w:rsid w:val="00533A54"/>
    <w:rsid w:val="00535449"/>
    <w:rsid w:val="005372D0"/>
    <w:rsid w:val="00544E52"/>
    <w:rsid w:val="00544E9D"/>
    <w:rsid w:val="00544F46"/>
    <w:rsid w:val="00546425"/>
    <w:rsid w:val="005546A3"/>
    <w:rsid w:val="00560F12"/>
    <w:rsid w:val="005625D7"/>
    <w:rsid w:val="00563039"/>
    <w:rsid w:val="005635AB"/>
    <w:rsid w:val="00565E67"/>
    <w:rsid w:val="00566CB8"/>
    <w:rsid w:val="00567548"/>
    <w:rsid w:val="005679E0"/>
    <w:rsid w:val="0057182A"/>
    <w:rsid w:val="00574C63"/>
    <w:rsid w:val="005766EE"/>
    <w:rsid w:val="00577CA3"/>
    <w:rsid w:val="0058253D"/>
    <w:rsid w:val="005835D8"/>
    <w:rsid w:val="00583923"/>
    <w:rsid w:val="005853CF"/>
    <w:rsid w:val="005854EE"/>
    <w:rsid w:val="005868CB"/>
    <w:rsid w:val="005872FA"/>
    <w:rsid w:val="00591FB2"/>
    <w:rsid w:val="005937DE"/>
    <w:rsid w:val="0059534E"/>
    <w:rsid w:val="00595ACA"/>
    <w:rsid w:val="00596A0E"/>
    <w:rsid w:val="00596C5E"/>
    <w:rsid w:val="0059782D"/>
    <w:rsid w:val="005A0958"/>
    <w:rsid w:val="005A2546"/>
    <w:rsid w:val="005A281B"/>
    <w:rsid w:val="005A3015"/>
    <w:rsid w:val="005A347B"/>
    <w:rsid w:val="005A3DC7"/>
    <w:rsid w:val="005A5371"/>
    <w:rsid w:val="005A6A3C"/>
    <w:rsid w:val="005A75E5"/>
    <w:rsid w:val="005A784A"/>
    <w:rsid w:val="005B1EC8"/>
    <w:rsid w:val="005B2157"/>
    <w:rsid w:val="005B6236"/>
    <w:rsid w:val="005B6E89"/>
    <w:rsid w:val="005C105B"/>
    <w:rsid w:val="005C1552"/>
    <w:rsid w:val="005C1F11"/>
    <w:rsid w:val="005C1FC8"/>
    <w:rsid w:val="005C35DF"/>
    <w:rsid w:val="005C52B6"/>
    <w:rsid w:val="005C7529"/>
    <w:rsid w:val="005C7801"/>
    <w:rsid w:val="005C7D1F"/>
    <w:rsid w:val="005D0A66"/>
    <w:rsid w:val="005D1158"/>
    <w:rsid w:val="005D1D46"/>
    <w:rsid w:val="005D282E"/>
    <w:rsid w:val="005D6868"/>
    <w:rsid w:val="005D6DC7"/>
    <w:rsid w:val="005E041E"/>
    <w:rsid w:val="005E0827"/>
    <w:rsid w:val="005E2051"/>
    <w:rsid w:val="005E2E5D"/>
    <w:rsid w:val="005E4917"/>
    <w:rsid w:val="005E624C"/>
    <w:rsid w:val="005E694E"/>
    <w:rsid w:val="005E78B0"/>
    <w:rsid w:val="005F4AF9"/>
    <w:rsid w:val="005F5BF6"/>
    <w:rsid w:val="005F765A"/>
    <w:rsid w:val="00601F97"/>
    <w:rsid w:val="006022CD"/>
    <w:rsid w:val="006036EB"/>
    <w:rsid w:val="00603820"/>
    <w:rsid w:val="0060460A"/>
    <w:rsid w:val="00604704"/>
    <w:rsid w:val="00607019"/>
    <w:rsid w:val="0061121D"/>
    <w:rsid w:val="00612DBF"/>
    <w:rsid w:val="006136AD"/>
    <w:rsid w:val="00614660"/>
    <w:rsid w:val="00616326"/>
    <w:rsid w:val="0061666E"/>
    <w:rsid w:val="00620CD3"/>
    <w:rsid w:val="00620F02"/>
    <w:rsid w:val="00621200"/>
    <w:rsid w:val="00621FDE"/>
    <w:rsid w:val="0062441D"/>
    <w:rsid w:val="00624E7C"/>
    <w:rsid w:val="0062661F"/>
    <w:rsid w:val="0063028B"/>
    <w:rsid w:val="006319C9"/>
    <w:rsid w:val="006328B3"/>
    <w:rsid w:val="006369ED"/>
    <w:rsid w:val="0064060A"/>
    <w:rsid w:val="0064268F"/>
    <w:rsid w:val="00643C45"/>
    <w:rsid w:val="00644E43"/>
    <w:rsid w:val="00645B81"/>
    <w:rsid w:val="0064604A"/>
    <w:rsid w:val="00646525"/>
    <w:rsid w:val="0064759A"/>
    <w:rsid w:val="0065035A"/>
    <w:rsid w:val="0065329D"/>
    <w:rsid w:val="006550C1"/>
    <w:rsid w:val="0065689A"/>
    <w:rsid w:val="006572FB"/>
    <w:rsid w:val="006575C3"/>
    <w:rsid w:val="00657697"/>
    <w:rsid w:val="00661ED8"/>
    <w:rsid w:val="006644F4"/>
    <w:rsid w:val="00664D0B"/>
    <w:rsid w:val="00664E8F"/>
    <w:rsid w:val="006655AA"/>
    <w:rsid w:val="006672B2"/>
    <w:rsid w:val="00670A56"/>
    <w:rsid w:val="0067351E"/>
    <w:rsid w:val="00676B4F"/>
    <w:rsid w:val="00676F82"/>
    <w:rsid w:val="0068231B"/>
    <w:rsid w:val="006823EA"/>
    <w:rsid w:val="00683B40"/>
    <w:rsid w:val="00684087"/>
    <w:rsid w:val="006846F7"/>
    <w:rsid w:val="006851A3"/>
    <w:rsid w:val="00685A97"/>
    <w:rsid w:val="00686155"/>
    <w:rsid w:val="00686CA4"/>
    <w:rsid w:val="0069002E"/>
    <w:rsid w:val="00690230"/>
    <w:rsid w:val="00690FBD"/>
    <w:rsid w:val="00694183"/>
    <w:rsid w:val="00694A77"/>
    <w:rsid w:val="00695C3A"/>
    <w:rsid w:val="00696DAE"/>
    <w:rsid w:val="006A027F"/>
    <w:rsid w:val="006A29C6"/>
    <w:rsid w:val="006A4239"/>
    <w:rsid w:val="006A5FC3"/>
    <w:rsid w:val="006B2036"/>
    <w:rsid w:val="006B35E5"/>
    <w:rsid w:val="006B51B8"/>
    <w:rsid w:val="006B5965"/>
    <w:rsid w:val="006B63FB"/>
    <w:rsid w:val="006C0C14"/>
    <w:rsid w:val="006C24E3"/>
    <w:rsid w:val="006C30D5"/>
    <w:rsid w:val="006C33CC"/>
    <w:rsid w:val="006C559F"/>
    <w:rsid w:val="006C6B6F"/>
    <w:rsid w:val="006C6E30"/>
    <w:rsid w:val="006C7AB1"/>
    <w:rsid w:val="006D2961"/>
    <w:rsid w:val="006D4E4F"/>
    <w:rsid w:val="006D5471"/>
    <w:rsid w:val="006D5C0A"/>
    <w:rsid w:val="006E0172"/>
    <w:rsid w:val="006E0BFD"/>
    <w:rsid w:val="006E1F3B"/>
    <w:rsid w:val="006E2BF9"/>
    <w:rsid w:val="006E4427"/>
    <w:rsid w:val="006E4695"/>
    <w:rsid w:val="006E7591"/>
    <w:rsid w:val="006F4A9E"/>
    <w:rsid w:val="006F5191"/>
    <w:rsid w:val="006F566E"/>
    <w:rsid w:val="00700040"/>
    <w:rsid w:val="007007FD"/>
    <w:rsid w:val="00702E5D"/>
    <w:rsid w:val="00710D19"/>
    <w:rsid w:val="00712916"/>
    <w:rsid w:val="00713438"/>
    <w:rsid w:val="0071413A"/>
    <w:rsid w:val="00714AC1"/>
    <w:rsid w:val="00714F6C"/>
    <w:rsid w:val="00715A6C"/>
    <w:rsid w:val="007203C3"/>
    <w:rsid w:val="00721194"/>
    <w:rsid w:val="00722C3C"/>
    <w:rsid w:val="00724F81"/>
    <w:rsid w:val="007262AB"/>
    <w:rsid w:val="00730783"/>
    <w:rsid w:val="00730E30"/>
    <w:rsid w:val="0073310B"/>
    <w:rsid w:val="00734435"/>
    <w:rsid w:val="00736102"/>
    <w:rsid w:val="007425DB"/>
    <w:rsid w:val="00742772"/>
    <w:rsid w:val="007449B7"/>
    <w:rsid w:val="0074796C"/>
    <w:rsid w:val="00751865"/>
    <w:rsid w:val="007521D5"/>
    <w:rsid w:val="00752594"/>
    <w:rsid w:val="00752677"/>
    <w:rsid w:val="00753E39"/>
    <w:rsid w:val="00757914"/>
    <w:rsid w:val="00757C2F"/>
    <w:rsid w:val="007602CF"/>
    <w:rsid w:val="0076086F"/>
    <w:rsid w:val="00760D23"/>
    <w:rsid w:val="00763804"/>
    <w:rsid w:val="00763E12"/>
    <w:rsid w:val="00764717"/>
    <w:rsid w:val="0077014D"/>
    <w:rsid w:val="00771706"/>
    <w:rsid w:val="00775E80"/>
    <w:rsid w:val="00775FEC"/>
    <w:rsid w:val="00780E7C"/>
    <w:rsid w:val="007840BB"/>
    <w:rsid w:val="00784EFE"/>
    <w:rsid w:val="00792510"/>
    <w:rsid w:val="0079286C"/>
    <w:rsid w:val="0079324A"/>
    <w:rsid w:val="00794398"/>
    <w:rsid w:val="00795864"/>
    <w:rsid w:val="00796FDB"/>
    <w:rsid w:val="007973CC"/>
    <w:rsid w:val="007A0783"/>
    <w:rsid w:val="007A278A"/>
    <w:rsid w:val="007A2F04"/>
    <w:rsid w:val="007A3DAA"/>
    <w:rsid w:val="007A5536"/>
    <w:rsid w:val="007A7687"/>
    <w:rsid w:val="007B03ED"/>
    <w:rsid w:val="007B06FA"/>
    <w:rsid w:val="007B0F28"/>
    <w:rsid w:val="007B12B6"/>
    <w:rsid w:val="007B7F9B"/>
    <w:rsid w:val="007C0CDE"/>
    <w:rsid w:val="007C3D69"/>
    <w:rsid w:val="007C758D"/>
    <w:rsid w:val="007C75D3"/>
    <w:rsid w:val="007C7A8D"/>
    <w:rsid w:val="007D02BD"/>
    <w:rsid w:val="007D64D6"/>
    <w:rsid w:val="007D70C0"/>
    <w:rsid w:val="007D71FD"/>
    <w:rsid w:val="007E0526"/>
    <w:rsid w:val="007E1CEE"/>
    <w:rsid w:val="007E2766"/>
    <w:rsid w:val="007E71A9"/>
    <w:rsid w:val="007F10D1"/>
    <w:rsid w:val="007F1FC2"/>
    <w:rsid w:val="007F2242"/>
    <w:rsid w:val="007F31B9"/>
    <w:rsid w:val="007F41CC"/>
    <w:rsid w:val="007F4A58"/>
    <w:rsid w:val="007F5CC0"/>
    <w:rsid w:val="007F63AD"/>
    <w:rsid w:val="007F685D"/>
    <w:rsid w:val="007F72E9"/>
    <w:rsid w:val="007F75AF"/>
    <w:rsid w:val="0080199A"/>
    <w:rsid w:val="00802317"/>
    <w:rsid w:val="0080509A"/>
    <w:rsid w:val="0081060F"/>
    <w:rsid w:val="00812AD4"/>
    <w:rsid w:val="00812FEA"/>
    <w:rsid w:val="00813C7B"/>
    <w:rsid w:val="00816221"/>
    <w:rsid w:val="00816F7A"/>
    <w:rsid w:val="008170CE"/>
    <w:rsid w:val="00817C50"/>
    <w:rsid w:val="00821521"/>
    <w:rsid w:val="00821A54"/>
    <w:rsid w:val="00823907"/>
    <w:rsid w:val="008242B2"/>
    <w:rsid w:val="008246AD"/>
    <w:rsid w:val="00826C95"/>
    <w:rsid w:val="008335D9"/>
    <w:rsid w:val="00834AAB"/>
    <w:rsid w:val="00837020"/>
    <w:rsid w:val="0083704A"/>
    <w:rsid w:val="00837CEF"/>
    <w:rsid w:val="008414D8"/>
    <w:rsid w:val="008420A5"/>
    <w:rsid w:val="00842650"/>
    <w:rsid w:val="00845F42"/>
    <w:rsid w:val="00846E22"/>
    <w:rsid w:val="0084787D"/>
    <w:rsid w:val="008479A7"/>
    <w:rsid w:val="00850DBB"/>
    <w:rsid w:val="008535C3"/>
    <w:rsid w:val="00853CD2"/>
    <w:rsid w:val="00856222"/>
    <w:rsid w:val="00856B4C"/>
    <w:rsid w:val="008571DF"/>
    <w:rsid w:val="00862208"/>
    <w:rsid w:val="00862D2C"/>
    <w:rsid w:val="008643CB"/>
    <w:rsid w:val="0086442C"/>
    <w:rsid w:val="00864603"/>
    <w:rsid w:val="00865AD5"/>
    <w:rsid w:val="008673CB"/>
    <w:rsid w:val="00870091"/>
    <w:rsid w:val="00870C85"/>
    <w:rsid w:val="00872BA5"/>
    <w:rsid w:val="00876A2E"/>
    <w:rsid w:val="00880AC7"/>
    <w:rsid w:val="008852CC"/>
    <w:rsid w:val="008937D7"/>
    <w:rsid w:val="008941EC"/>
    <w:rsid w:val="00894927"/>
    <w:rsid w:val="00897FE6"/>
    <w:rsid w:val="008A0DDD"/>
    <w:rsid w:val="008A4169"/>
    <w:rsid w:val="008A5AA0"/>
    <w:rsid w:val="008A72BD"/>
    <w:rsid w:val="008B0B6A"/>
    <w:rsid w:val="008B1D8F"/>
    <w:rsid w:val="008B2037"/>
    <w:rsid w:val="008B2304"/>
    <w:rsid w:val="008B4F5A"/>
    <w:rsid w:val="008B6303"/>
    <w:rsid w:val="008B6482"/>
    <w:rsid w:val="008B750D"/>
    <w:rsid w:val="008B7FFE"/>
    <w:rsid w:val="008C06C3"/>
    <w:rsid w:val="008C0F7A"/>
    <w:rsid w:val="008C69D6"/>
    <w:rsid w:val="008C7C1C"/>
    <w:rsid w:val="008C7D2C"/>
    <w:rsid w:val="008C7ED0"/>
    <w:rsid w:val="008D2431"/>
    <w:rsid w:val="008D4199"/>
    <w:rsid w:val="008D4B48"/>
    <w:rsid w:val="008D5378"/>
    <w:rsid w:val="008D55D3"/>
    <w:rsid w:val="008D5EA4"/>
    <w:rsid w:val="008E0272"/>
    <w:rsid w:val="008E16FD"/>
    <w:rsid w:val="008E1C91"/>
    <w:rsid w:val="008E1FF3"/>
    <w:rsid w:val="008E2003"/>
    <w:rsid w:val="008E39ED"/>
    <w:rsid w:val="008E4F60"/>
    <w:rsid w:val="008F0B7D"/>
    <w:rsid w:val="008F1B2B"/>
    <w:rsid w:val="008F24C9"/>
    <w:rsid w:val="008F2986"/>
    <w:rsid w:val="008F637C"/>
    <w:rsid w:val="00900C59"/>
    <w:rsid w:val="00900C8F"/>
    <w:rsid w:val="00901C45"/>
    <w:rsid w:val="009032AE"/>
    <w:rsid w:val="00903BB6"/>
    <w:rsid w:val="00904841"/>
    <w:rsid w:val="00904ACD"/>
    <w:rsid w:val="009058B0"/>
    <w:rsid w:val="0090600E"/>
    <w:rsid w:val="00906BF0"/>
    <w:rsid w:val="00907713"/>
    <w:rsid w:val="009107D1"/>
    <w:rsid w:val="00913084"/>
    <w:rsid w:val="009200A0"/>
    <w:rsid w:val="0092040C"/>
    <w:rsid w:val="009211AF"/>
    <w:rsid w:val="0092138A"/>
    <w:rsid w:val="00921BCE"/>
    <w:rsid w:val="00921FAB"/>
    <w:rsid w:val="0092292A"/>
    <w:rsid w:val="00922BC5"/>
    <w:rsid w:val="00923432"/>
    <w:rsid w:val="00923BB0"/>
    <w:rsid w:val="00923EFD"/>
    <w:rsid w:val="00925141"/>
    <w:rsid w:val="009251ED"/>
    <w:rsid w:val="0092572B"/>
    <w:rsid w:val="00927A8C"/>
    <w:rsid w:val="0093328C"/>
    <w:rsid w:val="009333BE"/>
    <w:rsid w:val="00934721"/>
    <w:rsid w:val="009349D5"/>
    <w:rsid w:val="00936278"/>
    <w:rsid w:val="00940A62"/>
    <w:rsid w:val="00940AA8"/>
    <w:rsid w:val="00942F44"/>
    <w:rsid w:val="00943991"/>
    <w:rsid w:val="0094540B"/>
    <w:rsid w:val="0094545E"/>
    <w:rsid w:val="00945A9A"/>
    <w:rsid w:val="009510B9"/>
    <w:rsid w:val="00952CE9"/>
    <w:rsid w:val="009533AD"/>
    <w:rsid w:val="0095447F"/>
    <w:rsid w:val="00955666"/>
    <w:rsid w:val="009611DD"/>
    <w:rsid w:val="0096121B"/>
    <w:rsid w:val="0096143D"/>
    <w:rsid w:val="009625F4"/>
    <w:rsid w:val="00962AFF"/>
    <w:rsid w:val="00962CED"/>
    <w:rsid w:val="0096503C"/>
    <w:rsid w:val="00965452"/>
    <w:rsid w:val="00970B5A"/>
    <w:rsid w:val="0097155A"/>
    <w:rsid w:val="00971932"/>
    <w:rsid w:val="00973883"/>
    <w:rsid w:val="0097445B"/>
    <w:rsid w:val="00976FAC"/>
    <w:rsid w:val="00980263"/>
    <w:rsid w:val="00981EF4"/>
    <w:rsid w:val="0098242F"/>
    <w:rsid w:val="00984BF1"/>
    <w:rsid w:val="00984CAA"/>
    <w:rsid w:val="00984E2A"/>
    <w:rsid w:val="009869CB"/>
    <w:rsid w:val="00986D5F"/>
    <w:rsid w:val="00987446"/>
    <w:rsid w:val="0099152E"/>
    <w:rsid w:val="00991B24"/>
    <w:rsid w:val="00994370"/>
    <w:rsid w:val="00995843"/>
    <w:rsid w:val="009959D0"/>
    <w:rsid w:val="0099626B"/>
    <w:rsid w:val="00996C5F"/>
    <w:rsid w:val="009A04E3"/>
    <w:rsid w:val="009A07E2"/>
    <w:rsid w:val="009A10DA"/>
    <w:rsid w:val="009A11C6"/>
    <w:rsid w:val="009A1879"/>
    <w:rsid w:val="009A3251"/>
    <w:rsid w:val="009A5986"/>
    <w:rsid w:val="009A7272"/>
    <w:rsid w:val="009B04B6"/>
    <w:rsid w:val="009B0574"/>
    <w:rsid w:val="009B2F89"/>
    <w:rsid w:val="009B76D6"/>
    <w:rsid w:val="009C15F7"/>
    <w:rsid w:val="009C1E1A"/>
    <w:rsid w:val="009C3647"/>
    <w:rsid w:val="009C3922"/>
    <w:rsid w:val="009C64C5"/>
    <w:rsid w:val="009C70C0"/>
    <w:rsid w:val="009D0C28"/>
    <w:rsid w:val="009D4442"/>
    <w:rsid w:val="009D6414"/>
    <w:rsid w:val="009D74C3"/>
    <w:rsid w:val="009E0D1A"/>
    <w:rsid w:val="009E3055"/>
    <w:rsid w:val="009E3856"/>
    <w:rsid w:val="009E4119"/>
    <w:rsid w:val="009E5390"/>
    <w:rsid w:val="009E6E7D"/>
    <w:rsid w:val="009E7751"/>
    <w:rsid w:val="009F04DE"/>
    <w:rsid w:val="009F18A8"/>
    <w:rsid w:val="009F2C8D"/>
    <w:rsid w:val="009F3825"/>
    <w:rsid w:val="009F5793"/>
    <w:rsid w:val="009F646F"/>
    <w:rsid w:val="00A00899"/>
    <w:rsid w:val="00A00BC7"/>
    <w:rsid w:val="00A00E38"/>
    <w:rsid w:val="00A02980"/>
    <w:rsid w:val="00A04213"/>
    <w:rsid w:val="00A0500A"/>
    <w:rsid w:val="00A127B7"/>
    <w:rsid w:val="00A132FC"/>
    <w:rsid w:val="00A14A32"/>
    <w:rsid w:val="00A156F3"/>
    <w:rsid w:val="00A15A18"/>
    <w:rsid w:val="00A15B1F"/>
    <w:rsid w:val="00A16603"/>
    <w:rsid w:val="00A200D0"/>
    <w:rsid w:val="00A20838"/>
    <w:rsid w:val="00A20C0C"/>
    <w:rsid w:val="00A2128E"/>
    <w:rsid w:val="00A245AF"/>
    <w:rsid w:val="00A30AE1"/>
    <w:rsid w:val="00A329E5"/>
    <w:rsid w:val="00A32A1F"/>
    <w:rsid w:val="00A32F62"/>
    <w:rsid w:val="00A34575"/>
    <w:rsid w:val="00A34F1D"/>
    <w:rsid w:val="00A378E0"/>
    <w:rsid w:val="00A4068B"/>
    <w:rsid w:val="00A410C4"/>
    <w:rsid w:val="00A41EE8"/>
    <w:rsid w:val="00A4407D"/>
    <w:rsid w:val="00A45722"/>
    <w:rsid w:val="00A46065"/>
    <w:rsid w:val="00A477EB"/>
    <w:rsid w:val="00A5000E"/>
    <w:rsid w:val="00A502BF"/>
    <w:rsid w:val="00A52CEE"/>
    <w:rsid w:val="00A5313A"/>
    <w:rsid w:val="00A551D2"/>
    <w:rsid w:val="00A6182D"/>
    <w:rsid w:val="00A63133"/>
    <w:rsid w:val="00A675EB"/>
    <w:rsid w:val="00A7625E"/>
    <w:rsid w:val="00A8060F"/>
    <w:rsid w:val="00A80825"/>
    <w:rsid w:val="00A80E93"/>
    <w:rsid w:val="00A81F74"/>
    <w:rsid w:val="00A829B9"/>
    <w:rsid w:val="00A82D79"/>
    <w:rsid w:val="00A85042"/>
    <w:rsid w:val="00A8586D"/>
    <w:rsid w:val="00A90760"/>
    <w:rsid w:val="00A91CDD"/>
    <w:rsid w:val="00A94445"/>
    <w:rsid w:val="00A95141"/>
    <w:rsid w:val="00A9648C"/>
    <w:rsid w:val="00AA0706"/>
    <w:rsid w:val="00AA0B00"/>
    <w:rsid w:val="00AA0DBF"/>
    <w:rsid w:val="00AA1307"/>
    <w:rsid w:val="00AA1678"/>
    <w:rsid w:val="00AA191B"/>
    <w:rsid w:val="00AA1DA2"/>
    <w:rsid w:val="00AB00A1"/>
    <w:rsid w:val="00AB08A4"/>
    <w:rsid w:val="00AB0AC0"/>
    <w:rsid w:val="00AB32DE"/>
    <w:rsid w:val="00AB7178"/>
    <w:rsid w:val="00AC0DBB"/>
    <w:rsid w:val="00AC0F87"/>
    <w:rsid w:val="00AC1018"/>
    <w:rsid w:val="00AC419A"/>
    <w:rsid w:val="00AC4E14"/>
    <w:rsid w:val="00AC64F2"/>
    <w:rsid w:val="00AD0463"/>
    <w:rsid w:val="00AD3AEE"/>
    <w:rsid w:val="00AD6061"/>
    <w:rsid w:val="00AD722F"/>
    <w:rsid w:val="00AD7FD9"/>
    <w:rsid w:val="00AE1C06"/>
    <w:rsid w:val="00AE23A5"/>
    <w:rsid w:val="00AE2479"/>
    <w:rsid w:val="00AE2873"/>
    <w:rsid w:val="00AE2EE7"/>
    <w:rsid w:val="00AE30EE"/>
    <w:rsid w:val="00AE35F0"/>
    <w:rsid w:val="00AE3CF8"/>
    <w:rsid w:val="00AE3EF6"/>
    <w:rsid w:val="00AE73D1"/>
    <w:rsid w:val="00AE78DF"/>
    <w:rsid w:val="00AF0A13"/>
    <w:rsid w:val="00AF0F9A"/>
    <w:rsid w:val="00AF4EC2"/>
    <w:rsid w:val="00AF5A80"/>
    <w:rsid w:val="00AF6112"/>
    <w:rsid w:val="00AF6357"/>
    <w:rsid w:val="00AF7E45"/>
    <w:rsid w:val="00B01473"/>
    <w:rsid w:val="00B01931"/>
    <w:rsid w:val="00B02935"/>
    <w:rsid w:val="00B02CA5"/>
    <w:rsid w:val="00B03442"/>
    <w:rsid w:val="00B061FD"/>
    <w:rsid w:val="00B06B9E"/>
    <w:rsid w:val="00B06D1D"/>
    <w:rsid w:val="00B15091"/>
    <w:rsid w:val="00B22936"/>
    <w:rsid w:val="00B24B5D"/>
    <w:rsid w:val="00B26833"/>
    <w:rsid w:val="00B302A7"/>
    <w:rsid w:val="00B32158"/>
    <w:rsid w:val="00B32A5E"/>
    <w:rsid w:val="00B3369C"/>
    <w:rsid w:val="00B33E04"/>
    <w:rsid w:val="00B34271"/>
    <w:rsid w:val="00B34450"/>
    <w:rsid w:val="00B35D61"/>
    <w:rsid w:val="00B3713E"/>
    <w:rsid w:val="00B412F3"/>
    <w:rsid w:val="00B41C0D"/>
    <w:rsid w:val="00B45391"/>
    <w:rsid w:val="00B465E3"/>
    <w:rsid w:val="00B51538"/>
    <w:rsid w:val="00B518CD"/>
    <w:rsid w:val="00B52535"/>
    <w:rsid w:val="00B53A27"/>
    <w:rsid w:val="00B54547"/>
    <w:rsid w:val="00B57740"/>
    <w:rsid w:val="00B57976"/>
    <w:rsid w:val="00B61046"/>
    <w:rsid w:val="00B624BA"/>
    <w:rsid w:val="00B66E8A"/>
    <w:rsid w:val="00B6771F"/>
    <w:rsid w:val="00B704D3"/>
    <w:rsid w:val="00B70892"/>
    <w:rsid w:val="00B709ED"/>
    <w:rsid w:val="00B70A1F"/>
    <w:rsid w:val="00B72FFA"/>
    <w:rsid w:val="00B7579F"/>
    <w:rsid w:val="00B75E78"/>
    <w:rsid w:val="00B77BF7"/>
    <w:rsid w:val="00B855A9"/>
    <w:rsid w:val="00B862CE"/>
    <w:rsid w:val="00B86BF5"/>
    <w:rsid w:val="00B87260"/>
    <w:rsid w:val="00B95A41"/>
    <w:rsid w:val="00B96B68"/>
    <w:rsid w:val="00BA033C"/>
    <w:rsid w:val="00BA0ADF"/>
    <w:rsid w:val="00BA1B4B"/>
    <w:rsid w:val="00BA372B"/>
    <w:rsid w:val="00BB13A5"/>
    <w:rsid w:val="00BB756D"/>
    <w:rsid w:val="00BC0BD7"/>
    <w:rsid w:val="00BC3A39"/>
    <w:rsid w:val="00BC3C1D"/>
    <w:rsid w:val="00BC54B9"/>
    <w:rsid w:val="00BC7554"/>
    <w:rsid w:val="00BD238D"/>
    <w:rsid w:val="00BD6E90"/>
    <w:rsid w:val="00BD7899"/>
    <w:rsid w:val="00BE124F"/>
    <w:rsid w:val="00BE1C42"/>
    <w:rsid w:val="00BE4076"/>
    <w:rsid w:val="00BE41E4"/>
    <w:rsid w:val="00BE483E"/>
    <w:rsid w:val="00BE5487"/>
    <w:rsid w:val="00BE60A8"/>
    <w:rsid w:val="00BE633C"/>
    <w:rsid w:val="00BE6A66"/>
    <w:rsid w:val="00BF00FB"/>
    <w:rsid w:val="00BF244A"/>
    <w:rsid w:val="00BF31BF"/>
    <w:rsid w:val="00BF421F"/>
    <w:rsid w:val="00BF7557"/>
    <w:rsid w:val="00C00335"/>
    <w:rsid w:val="00C00AAF"/>
    <w:rsid w:val="00C0544C"/>
    <w:rsid w:val="00C0561A"/>
    <w:rsid w:val="00C079EF"/>
    <w:rsid w:val="00C12DFF"/>
    <w:rsid w:val="00C165EB"/>
    <w:rsid w:val="00C175B7"/>
    <w:rsid w:val="00C234EA"/>
    <w:rsid w:val="00C2355C"/>
    <w:rsid w:val="00C2555A"/>
    <w:rsid w:val="00C26BF4"/>
    <w:rsid w:val="00C308E1"/>
    <w:rsid w:val="00C31914"/>
    <w:rsid w:val="00C31D2C"/>
    <w:rsid w:val="00C322E8"/>
    <w:rsid w:val="00C34399"/>
    <w:rsid w:val="00C352A5"/>
    <w:rsid w:val="00C355AC"/>
    <w:rsid w:val="00C35899"/>
    <w:rsid w:val="00C35C58"/>
    <w:rsid w:val="00C424E5"/>
    <w:rsid w:val="00C42780"/>
    <w:rsid w:val="00C444D5"/>
    <w:rsid w:val="00C44D8A"/>
    <w:rsid w:val="00C44F00"/>
    <w:rsid w:val="00C456A3"/>
    <w:rsid w:val="00C45BF1"/>
    <w:rsid w:val="00C4607A"/>
    <w:rsid w:val="00C47B1D"/>
    <w:rsid w:val="00C50BC4"/>
    <w:rsid w:val="00C52083"/>
    <w:rsid w:val="00C53D48"/>
    <w:rsid w:val="00C543D6"/>
    <w:rsid w:val="00C5655E"/>
    <w:rsid w:val="00C57146"/>
    <w:rsid w:val="00C62016"/>
    <w:rsid w:val="00C63875"/>
    <w:rsid w:val="00C63C78"/>
    <w:rsid w:val="00C64359"/>
    <w:rsid w:val="00C66999"/>
    <w:rsid w:val="00C67882"/>
    <w:rsid w:val="00C67A7B"/>
    <w:rsid w:val="00C70AC0"/>
    <w:rsid w:val="00C74CC1"/>
    <w:rsid w:val="00C7721B"/>
    <w:rsid w:val="00C779FF"/>
    <w:rsid w:val="00C80023"/>
    <w:rsid w:val="00C805A4"/>
    <w:rsid w:val="00C8157C"/>
    <w:rsid w:val="00C81628"/>
    <w:rsid w:val="00C81896"/>
    <w:rsid w:val="00C82AFB"/>
    <w:rsid w:val="00C83234"/>
    <w:rsid w:val="00C83A80"/>
    <w:rsid w:val="00C87157"/>
    <w:rsid w:val="00C87B95"/>
    <w:rsid w:val="00C87BA9"/>
    <w:rsid w:val="00C9211D"/>
    <w:rsid w:val="00C9254E"/>
    <w:rsid w:val="00C94BE1"/>
    <w:rsid w:val="00C9524D"/>
    <w:rsid w:val="00CA0A50"/>
    <w:rsid w:val="00CA0B9A"/>
    <w:rsid w:val="00CA14B2"/>
    <w:rsid w:val="00CA1B1D"/>
    <w:rsid w:val="00CA25A3"/>
    <w:rsid w:val="00CA646C"/>
    <w:rsid w:val="00CA728D"/>
    <w:rsid w:val="00CB0DB5"/>
    <w:rsid w:val="00CB2B28"/>
    <w:rsid w:val="00CB4B5C"/>
    <w:rsid w:val="00CB5180"/>
    <w:rsid w:val="00CB5BBB"/>
    <w:rsid w:val="00CB7537"/>
    <w:rsid w:val="00CB7771"/>
    <w:rsid w:val="00CB777F"/>
    <w:rsid w:val="00CB799C"/>
    <w:rsid w:val="00CC058C"/>
    <w:rsid w:val="00CC2DE7"/>
    <w:rsid w:val="00CC492D"/>
    <w:rsid w:val="00CC54B1"/>
    <w:rsid w:val="00CC5C81"/>
    <w:rsid w:val="00CC600F"/>
    <w:rsid w:val="00CC6171"/>
    <w:rsid w:val="00CC63CB"/>
    <w:rsid w:val="00CC64E4"/>
    <w:rsid w:val="00CC77BE"/>
    <w:rsid w:val="00CD0599"/>
    <w:rsid w:val="00CD2675"/>
    <w:rsid w:val="00CD3BAF"/>
    <w:rsid w:val="00CD3C88"/>
    <w:rsid w:val="00CD5275"/>
    <w:rsid w:val="00CD66E4"/>
    <w:rsid w:val="00CD7B07"/>
    <w:rsid w:val="00CE1950"/>
    <w:rsid w:val="00CE263F"/>
    <w:rsid w:val="00CE275C"/>
    <w:rsid w:val="00CE3AA2"/>
    <w:rsid w:val="00CE66CC"/>
    <w:rsid w:val="00CE7D3E"/>
    <w:rsid w:val="00CE7F86"/>
    <w:rsid w:val="00CF12E8"/>
    <w:rsid w:val="00CF13DB"/>
    <w:rsid w:val="00CF300F"/>
    <w:rsid w:val="00CF63ED"/>
    <w:rsid w:val="00CF6825"/>
    <w:rsid w:val="00CF6BA9"/>
    <w:rsid w:val="00CF71A7"/>
    <w:rsid w:val="00D0173E"/>
    <w:rsid w:val="00D05951"/>
    <w:rsid w:val="00D0600A"/>
    <w:rsid w:val="00D1052C"/>
    <w:rsid w:val="00D11409"/>
    <w:rsid w:val="00D120C9"/>
    <w:rsid w:val="00D152CB"/>
    <w:rsid w:val="00D158EF"/>
    <w:rsid w:val="00D17566"/>
    <w:rsid w:val="00D17ECD"/>
    <w:rsid w:val="00D20025"/>
    <w:rsid w:val="00D20D64"/>
    <w:rsid w:val="00D215BD"/>
    <w:rsid w:val="00D234C8"/>
    <w:rsid w:val="00D24803"/>
    <w:rsid w:val="00D2490F"/>
    <w:rsid w:val="00D25442"/>
    <w:rsid w:val="00D25B60"/>
    <w:rsid w:val="00D25B95"/>
    <w:rsid w:val="00D27E97"/>
    <w:rsid w:val="00D30264"/>
    <w:rsid w:val="00D32806"/>
    <w:rsid w:val="00D363E7"/>
    <w:rsid w:val="00D373A7"/>
    <w:rsid w:val="00D375C9"/>
    <w:rsid w:val="00D40DBB"/>
    <w:rsid w:val="00D41830"/>
    <w:rsid w:val="00D46FF9"/>
    <w:rsid w:val="00D474DA"/>
    <w:rsid w:val="00D512ED"/>
    <w:rsid w:val="00D527A8"/>
    <w:rsid w:val="00D538DF"/>
    <w:rsid w:val="00D5477A"/>
    <w:rsid w:val="00D56769"/>
    <w:rsid w:val="00D56C0F"/>
    <w:rsid w:val="00D575F2"/>
    <w:rsid w:val="00D614DC"/>
    <w:rsid w:val="00D616FF"/>
    <w:rsid w:val="00D6558A"/>
    <w:rsid w:val="00D6651D"/>
    <w:rsid w:val="00D66AB4"/>
    <w:rsid w:val="00D67C2F"/>
    <w:rsid w:val="00D67EF3"/>
    <w:rsid w:val="00D711D7"/>
    <w:rsid w:val="00D721A9"/>
    <w:rsid w:val="00D73019"/>
    <w:rsid w:val="00D73283"/>
    <w:rsid w:val="00D763EE"/>
    <w:rsid w:val="00D767FE"/>
    <w:rsid w:val="00D77C57"/>
    <w:rsid w:val="00D77DFF"/>
    <w:rsid w:val="00D806D2"/>
    <w:rsid w:val="00D8153F"/>
    <w:rsid w:val="00D850AC"/>
    <w:rsid w:val="00D8774F"/>
    <w:rsid w:val="00D87B77"/>
    <w:rsid w:val="00D87E08"/>
    <w:rsid w:val="00D926A8"/>
    <w:rsid w:val="00D93530"/>
    <w:rsid w:val="00D94E76"/>
    <w:rsid w:val="00D96CB1"/>
    <w:rsid w:val="00D970B4"/>
    <w:rsid w:val="00D972E0"/>
    <w:rsid w:val="00D9742F"/>
    <w:rsid w:val="00D97CA2"/>
    <w:rsid w:val="00D97CB7"/>
    <w:rsid w:val="00DA11D9"/>
    <w:rsid w:val="00DA3CC0"/>
    <w:rsid w:val="00DA4407"/>
    <w:rsid w:val="00DB18E1"/>
    <w:rsid w:val="00DB1A4B"/>
    <w:rsid w:val="00DB50AF"/>
    <w:rsid w:val="00DB780F"/>
    <w:rsid w:val="00DC0C86"/>
    <w:rsid w:val="00DC1000"/>
    <w:rsid w:val="00DC15B6"/>
    <w:rsid w:val="00DC44C2"/>
    <w:rsid w:val="00DC4A26"/>
    <w:rsid w:val="00DD003D"/>
    <w:rsid w:val="00DD225A"/>
    <w:rsid w:val="00DD47BF"/>
    <w:rsid w:val="00DD4866"/>
    <w:rsid w:val="00DD4B44"/>
    <w:rsid w:val="00DD6499"/>
    <w:rsid w:val="00DE2879"/>
    <w:rsid w:val="00DE4B98"/>
    <w:rsid w:val="00DF320E"/>
    <w:rsid w:val="00DF3AAE"/>
    <w:rsid w:val="00DF71C0"/>
    <w:rsid w:val="00DF7873"/>
    <w:rsid w:val="00E065B9"/>
    <w:rsid w:val="00E11DE7"/>
    <w:rsid w:val="00E123F7"/>
    <w:rsid w:val="00E12BC3"/>
    <w:rsid w:val="00E12E9D"/>
    <w:rsid w:val="00E17082"/>
    <w:rsid w:val="00E223EA"/>
    <w:rsid w:val="00E27859"/>
    <w:rsid w:val="00E30AEA"/>
    <w:rsid w:val="00E3136A"/>
    <w:rsid w:val="00E31540"/>
    <w:rsid w:val="00E32149"/>
    <w:rsid w:val="00E34EAB"/>
    <w:rsid w:val="00E35006"/>
    <w:rsid w:val="00E35C64"/>
    <w:rsid w:val="00E36B16"/>
    <w:rsid w:val="00E400D9"/>
    <w:rsid w:val="00E4194B"/>
    <w:rsid w:val="00E435AD"/>
    <w:rsid w:val="00E43EF0"/>
    <w:rsid w:val="00E51143"/>
    <w:rsid w:val="00E513DC"/>
    <w:rsid w:val="00E535F3"/>
    <w:rsid w:val="00E54627"/>
    <w:rsid w:val="00E54E0B"/>
    <w:rsid w:val="00E5504C"/>
    <w:rsid w:val="00E553B6"/>
    <w:rsid w:val="00E56AE4"/>
    <w:rsid w:val="00E6146F"/>
    <w:rsid w:val="00E617FA"/>
    <w:rsid w:val="00E620EA"/>
    <w:rsid w:val="00E660EF"/>
    <w:rsid w:val="00E66522"/>
    <w:rsid w:val="00E66EE7"/>
    <w:rsid w:val="00E70794"/>
    <w:rsid w:val="00E7093E"/>
    <w:rsid w:val="00E70DC3"/>
    <w:rsid w:val="00E71737"/>
    <w:rsid w:val="00E72DF1"/>
    <w:rsid w:val="00E73D79"/>
    <w:rsid w:val="00E7512E"/>
    <w:rsid w:val="00E757F6"/>
    <w:rsid w:val="00E75B35"/>
    <w:rsid w:val="00E762EB"/>
    <w:rsid w:val="00E80D05"/>
    <w:rsid w:val="00E829AD"/>
    <w:rsid w:val="00E829E2"/>
    <w:rsid w:val="00E82F5E"/>
    <w:rsid w:val="00E83C0C"/>
    <w:rsid w:val="00E84D46"/>
    <w:rsid w:val="00E85BC1"/>
    <w:rsid w:val="00E8765E"/>
    <w:rsid w:val="00E91782"/>
    <w:rsid w:val="00E92ED6"/>
    <w:rsid w:val="00E92F1A"/>
    <w:rsid w:val="00E94746"/>
    <w:rsid w:val="00E95283"/>
    <w:rsid w:val="00E968CF"/>
    <w:rsid w:val="00E96D1A"/>
    <w:rsid w:val="00E97F00"/>
    <w:rsid w:val="00EA1365"/>
    <w:rsid w:val="00EA152F"/>
    <w:rsid w:val="00EA1C9D"/>
    <w:rsid w:val="00EA539A"/>
    <w:rsid w:val="00EA7E9C"/>
    <w:rsid w:val="00EB1087"/>
    <w:rsid w:val="00EB1C87"/>
    <w:rsid w:val="00EB1DA9"/>
    <w:rsid w:val="00EB284D"/>
    <w:rsid w:val="00EB2CE8"/>
    <w:rsid w:val="00EB7E39"/>
    <w:rsid w:val="00EC0242"/>
    <w:rsid w:val="00EC0610"/>
    <w:rsid w:val="00EC4B38"/>
    <w:rsid w:val="00EC4F6B"/>
    <w:rsid w:val="00EC5E31"/>
    <w:rsid w:val="00EC773A"/>
    <w:rsid w:val="00EC781C"/>
    <w:rsid w:val="00ED0D82"/>
    <w:rsid w:val="00ED101D"/>
    <w:rsid w:val="00ED2EAD"/>
    <w:rsid w:val="00ED4154"/>
    <w:rsid w:val="00ED65E6"/>
    <w:rsid w:val="00ED7DA4"/>
    <w:rsid w:val="00EE42A5"/>
    <w:rsid w:val="00EE4CC0"/>
    <w:rsid w:val="00EE691A"/>
    <w:rsid w:val="00EE7CE1"/>
    <w:rsid w:val="00EF020C"/>
    <w:rsid w:val="00EF59B9"/>
    <w:rsid w:val="00EF6562"/>
    <w:rsid w:val="00EF7456"/>
    <w:rsid w:val="00EF759B"/>
    <w:rsid w:val="00F0058B"/>
    <w:rsid w:val="00F02426"/>
    <w:rsid w:val="00F04F3C"/>
    <w:rsid w:val="00F05002"/>
    <w:rsid w:val="00F058EF"/>
    <w:rsid w:val="00F05AD9"/>
    <w:rsid w:val="00F06244"/>
    <w:rsid w:val="00F06A5B"/>
    <w:rsid w:val="00F06DA2"/>
    <w:rsid w:val="00F11437"/>
    <w:rsid w:val="00F11B19"/>
    <w:rsid w:val="00F11F6B"/>
    <w:rsid w:val="00F125AD"/>
    <w:rsid w:val="00F13383"/>
    <w:rsid w:val="00F1370A"/>
    <w:rsid w:val="00F13C64"/>
    <w:rsid w:val="00F14386"/>
    <w:rsid w:val="00F150DC"/>
    <w:rsid w:val="00F1579E"/>
    <w:rsid w:val="00F165A7"/>
    <w:rsid w:val="00F2285F"/>
    <w:rsid w:val="00F245A8"/>
    <w:rsid w:val="00F25AF1"/>
    <w:rsid w:val="00F305D3"/>
    <w:rsid w:val="00F30C34"/>
    <w:rsid w:val="00F3280F"/>
    <w:rsid w:val="00F34792"/>
    <w:rsid w:val="00F34DA2"/>
    <w:rsid w:val="00F367DB"/>
    <w:rsid w:val="00F403E5"/>
    <w:rsid w:val="00F406BF"/>
    <w:rsid w:val="00F41EEE"/>
    <w:rsid w:val="00F42120"/>
    <w:rsid w:val="00F43D1A"/>
    <w:rsid w:val="00F44BDD"/>
    <w:rsid w:val="00F45D0A"/>
    <w:rsid w:val="00F46155"/>
    <w:rsid w:val="00F46569"/>
    <w:rsid w:val="00F47FEA"/>
    <w:rsid w:val="00F50A3F"/>
    <w:rsid w:val="00F529DD"/>
    <w:rsid w:val="00F53AE3"/>
    <w:rsid w:val="00F53D89"/>
    <w:rsid w:val="00F564B1"/>
    <w:rsid w:val="00F56801"/>
    <w:rsid w:val="00F56B37"/>
    <w:rsid w:val="00F60FB2"/>
    <w:rsid w:val="00F64C2F"/>
    <w:rsid w:val="00F66D41"/>
    <w:rsid w:val="00F71590"/>
    <w:rsid w:val="00F74E41"/>
    <w:rsid w:val="00F75345"/>
    <w:rsid w:val="00F76119"/>
    <w:rsid w:val="00F763A3"/>
    <w:rsid w:val="00F764E4"/>
    <w:rsid w:val="00F76C7D"/>
    <w:rsid w:val="00F80904"/>
    <w:rsid w:val="00F829DD"/>
    <w:rsid w:val="00F84A34"/>
    <w:rsid w:val="00F872C9"/>
    <w:rsid w:val="00F87B25"/>
    <w:rsid w:val="00F87D7A"/>
    <w:rsid w:val="00F90952"/>
    <w:rsid w:val="00F93C81"/>
    <w:rsid w:val="00F93E05"/>
    <w:rsid w:val="00F956B0"/>
    <w:rsid w:val="00F95D12"/>
    <w:rsid w:val="00FA1736"/>
    <w:rsid w:val="00FA230E"/>
    <w:rsid w:val="00FA4840"/>
    <w:rsid w:val="00FA5D28"/>
    <w:rsid w:val="00FB1D1D"/>
    <w:rsid w:val="00FB478C"/>
    <w:rsid w:val="00FB5626"/>
    <w:rsid w:val="00FB5B7C"/>
    <w:rsid w:val="00FC12BA"/>
    <w:rsid w:val="00FC1BAC"/>
    <w:rsid w:val="00FC1BFD"/>
    <w:rsid w:val="00FC2C06"/>
    <w:rsid w:val="00FC4E9A"/>
    <w:rsid w:val="00FC706C"/>
    <w:rsid w:val="00FD049F"/>
    <w:rsid w:val="00FD0732"/>
    <w:rsid w:val="00FD5AFA"/>
    <w:rsid w:val="00FD6697"/>
    <w:rsid w:val="00FD6DAD"/>
    <w:rsid w:val="00FD6FFA"/>
    <w:rsid w:val="00FE4934"/>
    <w:rsid w:val="00FE6B84"/>
    <w:rsid w:val="00FE6C62"/>
    <w:rsid w:val="00FE6C94"/>
    <w:rsid w:val="00FE772E"/>
    <w:rsid w:val="00FF4158"/>
    <w:rsid w:val="00FF6013"/>
    <w:rsid w:val="00FF7502"/>
    <w:rsid w:val="00FF764B"/>
    <w:rsid w:val="00FF77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40"/>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720"/>
      <w:outlineLvl w:val="2"/>
    </w:pPr>
    <w:rPr>
      <w:i/>
      <w:iCs/>
    </w:rPr>
  </w:style>
  <w:style w:type="paragraph" w:styleId="Heading4">
    <w:name w:val="heading 4"/>
    <w:basedOn w:val="Normal"/>
    <w:next w:val="Normal"/>
    <w:qFormat/>
    <w:pPr>
      <w:keepNext/>
      <w:jc w:val="center"/>
      <w:outlineLvl w:val="3"/>
    </w:pPr>
    <w:rPr>
      <w:b/>
      <w:bCs/>
      <w:sz w:val="32"/>
      <w:u w:val="single"/>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jc w:val="right"/>
      <w:outlineLvl w:val="5"/>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i/>
      <w:iCs/>
    </w:rPr>
  </w:style>
  <w:style w:type="paragraph" w:styleId="BodyTextIndent">
    <w:name w:val="Body Text Indent"/>
    <w:basedOn w:val="Normal"/>
    <w:pPr>
      <w:ind w:left="72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b/>
      <w:bCs/>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lang w:val="en-US" w:eastAsia="en-US"/>
    </w:rPr>
  </w:style>
  <w:style w:type="paragraph" w:styleId="BodyTextIndent2">
    <w:name w:val="Body Text Indent 2"/>
    <w:basedOn w:val="Normal"/>
    <w:pPr>
      <w:tabs>
        <w:tab w:val="bar" w:pos="1692"/>
      </w:tabs>
      <w:ind w:left="1692" w:hanging="1692"/>
    </w:pPr>
    <w:rPr>
      <w:i/>
      <w:iCs/>
    </w:rPr>
  </w:style>
  <w:style w:type="paragraph" w:styleId="BodyTextIndent3">
    <w:name w:val="Body Text Indent 3"/>
    <w:basedOn w:val="Normal"/>
    <w:pPr>
      <w:ind w:left="720"/>
    </w:pPr>
  </w:style>
  <w:style w:type="paragraph" w:styleId="Title">
    <w:name w:val="Title"/>
    <w:basedOn w:val="Normal"/>
    <w:qFormat/>
    <w:rsid w:val="00B061FD"/>
    <w:pPr>
      <w:jc w:val="center"/>
    </w:pPr>
    <w:rPr>
      <w:rFonts w:ascii="Tahoma" w:hAnsi="Tahoma" w:cs="Tahoma"/>
      <w:b/>
      <w:bCs/>
      <w:lang w:val="en-ZA"/>
    </w:rPr>
  </w:style>
  <w:style w:type="paragraph" w:styleId="Subtitle">
    <w:name w:val="Subtitle"/>
    <w:basedOn w:val="Normal"/>
    <w:qFormat/>
    <w:rsid w:val="00B061FD"/>
    <w:rPr>
      <w:rFonts w:ascii="Garamond" w:hAnsi="Garamond" w:cs="Tahoma"/>
      <w:b/>
      <w:bCs/>
      <w:lang w:val="en-ZA"/>
    </w:rPr>
  </w:style>
  <w:style w:type="paragraph" w:styleId="FootnoteText">
    <w:name w:val="footnote text"/>
    <w:basedOn w:val="Normal"/>
    <w:semiHidden/>
    <w:rsid w:val="00197C02"/>
    <w:rPr>
      <w:sz w:val="20"/>
      <w:szCs w:val="20"/>
    </w:rPr>
  </w:style>
  <w:style w:type="character" w:styleId="FootnoteReference">
    <w:name w:val="footnote reference"/>
    <w:semiHidden/>
    <w:rsid w:val="00197C02"/>
    <w:rPr>
      <w:vertAlign w:val="superscript"/>
    </w:rPr>
  </w:style>
  <w:style w:type="paragraph" w:styleId="ListParagraph">
    <w:name w:val="List Paragraph"/>
    <w:basedOn w:val="Normal"/>
    <w:uiPriority w:val="34"/>
    <w:qFormat/>
    <w:rsid w:val="00712916"/>
    <w:pPr>
      <w:ind w:left="720"/>
    </w:pPr>
  </w:style>
  <w:style w:type="character" w:customStyle="1" w:styleId="StyleCourierNew">
    <w:name w:val="Style Courier New"/>
    <w:rsid w:val="00F058EF"/>
    <w:rPr>
      <w:rFonts w:ascii="Courier New" w:hAnsi="Courier New"/>
      <w:sz w:val="24"/>
    </w:rPr>
  </w:style>
  <w:style w:type="table" w:styleId="TableGrid">
    <w:name w:val="Table Grid"/>
    <w:basedOn w:val="TableNormal"/>
    <w:rsid w:val="00AE23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186154"/>
    <w:rPr>
      <w:sz w:val="20"/>
      <w:szCs w:val="20"/>
    </w:rPr>
  </w:style>
  <w:style w:type="character" w:customStyle="1" w:styleId="EndnoteTextChar">
    <w:name w:val="Endnote Text Char"/>
    <w:link w:val="EndnoteText"/>
    <w:rsid w:val="00186154"/>
    <w:rPr>
      <w:lang w:val="en-GB" w:eastAsia="en-US"/>
    </w:rPr>
  </w:style>
  <w:style w:type="character" w:styleId="EndnoteReference">
    <w:name w:val="endnote reference"/>
    <w:rsid w:val="00186154"/>
    <w:rPr>
      <w:vertAlign w:val="superscript"/>
    </w:rPr>
  </w:style>
  <w:style w:type="character" w:styleId="CommentReference">
    <w:name w:val="annotation reference"/>
    <w:uiPriority w:val="99"/>
    <w:unhideWhenUsed/>
    <w:rsid w:val="00817C50"/>
    <w:rPr>
      <w:sz w:val="16"/>
      <w:szCs w:val="16"/>
    </w:rPr>
  </w:style>
  <w:style w:type="paragraph" w:styleId="CommentText">
    <w:name w:val="annotation text"/>
    <w:basedOn w:val="Normal"/>
    <w:link w:val="CommentTextChar"/>
    <w:uiPriority w:val="99"/>
    <w:unhideWhenUsed/>
    <w:rsid w:val="00817C50"/>
    <w:rPr>
      <w:rFonts w:ascii="Arial" w:hAnsi="Arial"/>
      <w:sz w:val="20"/>
      <w:szCs w:val="20"/>
    </w:rPr>
  </w:style>
  <w:style w:type="character" w:customStyle="1" w:styleId="CommentTextChar">
    <w:name w:val="Comment Text Char"/>
    <w:link w:val="CommentText"/>
    <w:uiPriority w:val="99"/>
    <w:rsid w:val="00817C50"/>
    <w:rPr>
      <w:rFonts w:ascii="Arial" w:hAnsi="Arial" w:cs="Arial"/>
      <w:lang w:eastAsia="en-US"/>
    </w:rPr>
  </w:style>
  <w:style w:type="paragraph" w:styleId="BalloonText">
    <w:name w:val="Balloon Text"/>
    <w:basedOn w:val="Normal"/>
    <w:link w:val="BalloonTextChar"/>
    <w:rsid w:val="00817C50"/>
    <w:rPr>
      <w:rFonts w:ascii="Tahoma" w:hAnsi="Tahoma"/>
      <w:sz w:val="16"/>
      <w:szCs w:val="16"/>
    </w:rPr>
  </w:style>
  <w:style w:type="character" w:customStyle="1" w:styleId="BalloonTextChar">
    <w:name w:val="Balloon Text Char"/>
    <w:link w:val="BalloonText"/>
    <w:rsid w:val="00817C50"/>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3CA5-AFA1-43D2-A37A-81D86A9A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1894</Words>
  <Characters>9846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RHODES UNVERSITY</vt:lpstr>
    </vt:vector>
  </TitlesOfParts>
  <Company>RHODES</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RHODES UNVERSITY</dc:title>
  <dc:creator>S.STEPHENSON</dc:creator>
  <cp:lastModifiedBy>Rhodes</cp:lastModifiedBy>
  <cp:revision>2</cp:revision>
  <cp:lastPrinted>2007-02-16T07:23:00Z</cp:lastPrinted>
  <dcterms:created xsi:type="dcterms:W3CDTF">2014-11-24T10:08:00Z</dcterms:created>
  <dcterms:modified xsi:type="dcterms:W3CDTF">2014-11-24T10:08:00Z</dcterms:modified>
</cp:coreProperties>
</file>