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0F" w:rsidRDefault="0048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ZA" w:eastAsia="en-ZA"/>
        </w:rPr>
        <w:drawing>
          <wp:inline distT="0" distB="0" distL="0" distR="0">
            <wp:extent cx="1543050" cy="400050"/>
            <wp:effectExtent l="0" t="0" r="0" b="0"/>
            <wp:docPr id="1" name="Picture 1" descr="Rhodes 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odes horizonta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4B0F" w:rsidRDefault="00314B0F">
      <w:pPr>
        <w:rPr>
          <w:rFonts w:ascii="Times New Roman" w:hAnsi="Times New Roman" w:cs="Times New Roman"/>
        </w:rPr>
      </w:pPr>
    </w:p>
    <w:p w:rsidR="00314B0F" w:rsidRDefault="00F466B7">
      <w:pPr>
        <w:rPr>
          <w:b/>
          <w:bCs/>
        </w:rPr>
      </w:pPr>
      <w:r>
        <w:rPr>
          <w:b/>
          <w:bCs/>
        </w:rPr>
        <w:t xml:space="preserve">ARRANGING </w:t>
      </w:r>
      <w:r w:rsidR="00E01BC1">
        <w:rPr>
          <w:b/>
          <w:bCs/>
        </w:rPr>
        <w:t xml:space="preserve">LIBRARY </w:t>
      </w:r>
      <w:r w:rsidR="00C736BB">
        <w:rPr>
          <w:b/>
          <w:bCs/>
        </w:rPr>
        <w:t>ACCESS:</w:t>
      </w:r>
      <w:r w:rsidR="00314B0F">
        <w:rPr>
          <w:b/>
          <w:bCs/>
        </w:rPr>
        <w:t xml:space="preserve"> STANDARD OPERATING PROCEDURE</w:t>
      </w:r>
    </w:p>
    <w:p w:rsidR="00ED1CF5" w:rsidRDefault="002F7483" w:rsidP="00ED1CF5">
      <w:pPr>
        <w:pStyle w:val="ListParagraph"/>
        <w:numPr>
          <w:ilvl w:val="0"/>
          <w:numId w:val="7"/>
        </w:numPr>
        <w:spacing w:after="0" w:line="240" w:lineRule="auto"/>
        <w:rPr>
          <w:lang w:val="en-ZA"/>
        </w:rPr>
      </w:pPr>
      <w:r>
        <w:rPr>
          <w:lang w:val="en-ZA"/>
        </w:rPr>
        <w:t>On</w:t>
      </w:r>
      <w:r w:rsidR="00C736BB">
        <w:rPr>
          <w:lang w:val="en-ZA"/>
        </w:rPr>
        <w:t>ce the new staff member obtains</w:t>
      </w:r>
      <w:r>
        <w:rPr>
          <w:lang w:val="en-ZA"/>
        </w:rPr>
        <w:t xml:space="preserve"> a staff card, he/she can apply for library access. </w:t>
      </w:r>
      <w:r w:rsidR="00ED1CF5">
        <w:rPr>
          <w:lang w:val="en-ZA"/>
        </w:rPr>
        <w:t xml:space="preserve">Entrance will be provide to the library if the new </w:t>
      </w:r>
      <w:r w:rsidR="00C736BB">
        <w:rPr>
          <w:lang w:val="en-ZA"/>
        </w:rPr>
        <w:t xml:space="preserve">staff </w:t>
      </w:r>
      <w:r>
        <w:rPr>
          <w:lang w:val="en-ZA"/>
        </w:rPr>
        <w:t xml:space="preserve">member </w:t>
      </w:r>
      <w:r w:rsidR="00ED1CF5">
        <w:rPr>
          <w:lang w:val="en-ZA"/>
        </w:rPr>
        <w:t>indicate to security that he /she wants to apply for library access.</w:t>
      </w:r>
    </w:p>
    <w:p w:rsidR="00ED1CF5" w:rsidRDefault="00ED1CF5" w:rsidP="00ED1CF5">
      <w:pPr>
        <w:pStyle w:val="ListParagraph"/>
        <w:numPr>
          <w:ilvl w:val="0"/>
          <w:numId w:val="7"/>
        </w:numPr>
        <w:spacing w:after="0" w:line="240" w:lineRule="auto"/>
        <w:rPr>
          <w:lang w:val="en-ZA"/>
        </w:rPr>
      </w:pPr>
      <w:r>
        <w:rPr>
          <w:lang w:val="en-ZA"/>
        </w:rPr>
        <w:t xml:space="preserve">To proceed in obtaining access the new </w:t>
      </w:r>
      <w:r w:rsidR="00C736BB">
        <w:rPr>
          <w:lang w:val="en-ZA"/>
        </w:rPr>
        <w:t xml:space="preserve">staff </w:t>
      </w:r>
      <w:r>
        <w:rPr>
          <w:lang w:val="en-ZA"/>
        </w:rPr>
        <w:t xml:space="preserve">member must report to the circular desk on the ground floor of the library. Access will be granted so that the new </w:t>
      </w:r>
      <w:r w:rsidR="00C736BB">
        <w:rPr>
          <w:lang w:val="en-ZA"/>
        </w:rPr>
        <w:t xml:space="preserve">staff </w:t>
      </w:r>
      <w:r>
        <w:rPr>
          <w:lang w:val="en-ZA"/>
        </w:rPr>
        <w:t>member can use the staff card to obtain admission.</w:t>
      </w:r>
    </w:p>
    <w:p w:rsidR="00487DF3" w:rsidRDefault="00ED1CF5" w:rsidP="00F7106C">
      <w:pPr>
        <w:pStyle w:val="ListParagraph"/>
        <w:numPr>
          <w:ilvl w:val="0"/>
          <w:numId w:val="7"/>
        </w:numPr>
        <w:spacing w:after="0" w:line="240" w:lineRule="auto"/>
        <w:rPr>
          <w:lang w:val="en-ZA"/>
        </w:rPr>
      </w:pPr>
      <w:r>
        <w:rPr>
          <w:lang w:val="en-ZA"/>
        </w:rPr>
        <w:t>For further detail regarding library services</w:t>
      </w:r>
      <w:r w:rsidR="00F7106C">
        <w:rPr>
          <w:lang w:val="en-ZA"/>
        </w:rPr>
        <w:t>, please refer to :</w:t>
      </w:r>
      <w:r>
        <w:rPr>
          <w:lang w:val="en-ZA"/>
        </w:rPr>
        <w:t xml:space="preserve"> </w:t>
      </w:r>
      <w:r w:rsidR="00F7106C">
        <w:rPr>
          <w:lang w:val="en-ZA"/>
        </w:rPr>
        <w:t xml:space="preserve"> </w:t>
      </w:r>
      <w:r>
        <w:rPr>
          <w:lang w:val="en-ZA"/>
        </w:rPr>
        <w:t xml:space="preserve"> </w:t>
      </w:r>
      <w:hyperlink r:id="rId6" w:history="1">
        <w:r w:rsidR="00F7106C" w:rsidRPr="00F7106C">
          <w:rPr>
            <w:rStyle w:val="Hyperlink"/>
            <w:lang w:val="en-ZA"/>
          </w:rPr>
          <w:t>http://www.ru.ac.za/library/</w:t>
        </w:r>
      </w:hyperlink>
      <w:r>
        <w:rPr>
          <w:lang w:val="en-ZA"/>
        </w:rPr>
        <w:t xml:space="preserve"> </w:t>
      </w:r>
    </w:p>
    <w:sectPr w:rsidR="00487DF3" w:rsidSect="00314B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3DC"/>
    <w:multiLevelType w:val="hybridMultilevel"/>
    <w:tmpl w:val="8402A3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8A74623"/>
    <w:multiLevelType w:val="hybridMultilevel"/>
    <w:tmpl w:val="A620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E1E611E"/>
    <w:multiLevelType w:val="hybridMultilevel"/>
    <w:tmpl w:val="36780672"/>
    <w:lvl w:ilvl="0" w:tplc="93E2BD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B30B38"/>
    <w:multiLevelType w:val="hybridMultilevel"/>
    <w:tmpl w:val="384C4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B14469"/>
    <w:multiLevelType w:val="hybridMultilevel"/>
    <w:tmpl w:val="C4707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DAD5C8A"/>
    <w:multiLevelType w:val="hybridMultilevel"/>
    <w:tmpl w:val="41D88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FE61149"/>
    <w:multiLevelType w:val="hybridMultilevel"/>
    <w:tmpl w:val="204A3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7CA34AEB"/>
    <w:multiLevelType w:val="hybridMultilevel"/>
    <w:tmpl w:val="E720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7E8A3526"/>
    <w:multiLevelType w:val="hybridMultilevel"/>
    <w:tmpl w:val="78ACE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314B0F"/>
    <w:rsid w:val="002232D7"/>
    <w:rsid w:val="002C67EB"/>
    <w:rsid w:val="002C77F3"/>
    <w:rsid w:val="002F7483"/>
    <w:rsid w:val="00314B0F"/>
    <w:rsid w:val="003664F7"/>
    <w:rsid w:val="00370D24"/>
    <w:rsid w:val="00391A03"/>
    <w:rsid w:val="004077BD"/>
    <w:rsid w:val="004800E4"/>
    <w:rsid w:val="00487DF3"/>
    <w:rsid w:val="004E7656"/>
    <w:rsid w:val="00516E2A"/>
    <w:rsid w:val="00571464"/>
    <w:rsid w:val="005777D0"/>
    <w:rsid w:val="005C5413"/>
    <w:rsid w:val="005C71BD"/>
    <w:rsid w:val="00641D91"/>
    <w:rsid w:val="00664B2B"/>
    <w:rsid w:val="00686B04"/>
    <w:rsid w:val="006A14F5"/>
    <w:rsid w:val="00855696"/>
    <w:rsid w:val="00B60AF2"/>
    <w:rsid w:val="00B63702"/>
    <w:rsid w:val="00C736BB"/>
    <w:rsid w:val="00CC7269"/>
    <w:rsid w:val="00D211EA"/>
    <w:rsid w:val="00E01BC1"/>
    <w:rsid w:val="00ED1CF5"/>
    <w:rsid w:val="00EF4BB7"/>
    <w:rsid w:val="00F10757"/>
    <w:rsid w:val="00F466B7"/>
    <w:rsid w:val="00F7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04"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6B04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rsid w:val="00686B04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86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86B04"/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686B04"/>
    <w:pPr>
      <w:ind w:left="720"/>
    </w:pPr>
  </w:style>
  <w:style w:type="character" w:styleId="Hyperlink">
    <w:name w:val="Hyperlink"/>
    <w:uiPriority w:val="99"/>
    <w:unhideWhenUsed/>
    <w:rsid w:val="00571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uiPriority w:val="99"/>
    <w:unhideWhenUsed/>
    <w:rsid w:val="00571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.ac.za/library/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cmps073</cp:lastModifiedBy>
  <cp:revision>2</cp:revision>
  <cp:lastPrinted>2012-03-28T09:57:00Z</cp:lastPrinted>
  <dcterms:created xsi:type="dcterms:W3CDTF">2012-03-30T14:35:00Z</dcterms:created>
  <dcterms:modified xsi:type="dcterms:W3CDTF">2012-03-30T14:35:00Z</dcterms:modified>
</cp:coreProperties>
</file>