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DE" w:rsidRDefault="004061DE" w:rsidP="004061DE">
      <w:pPr>
        <w:spacing w:after="0" w:line="240" w:lineRule="auto"/>
        <w:rPr>
          <w:rFonts w:asciiTheme="minorHAnsi" w:hAnsiTheme="minorHAnsi"/>
        </w:rPr>
      </w:pPr>
      <w:r w:rsidRPr="00E255FE">
        <w:rPr>
          <w:rFonts w:cs="Arial"/>
          <w:b/>
          <w:noProof/>
          <w:lang w:val="en-GB" w:eastAsia="en-GB"/>
        </w:rPr>
        <w:drawing>
          <wp:anchor distT="0" distB="0" distL="114300" distR="114300" simplePos="0" relativeHeight="251659264" behindDoc="1" locked="0" layoutInCell="1" allowOverlap="1" wp14:anchorId="2279BC3F" wp14:editId="3337880A">
            <wp:simplePos x="0" y="0"/>
            <wp:positionH relativeFrom="column">
              <wp:posOffset>-76835</wp:posOffset>
            </wp:positionH>
            <wp:positionV relativeFrom="paragraph">
              <wp:posOffset>50800</wp:posOffset>
            </wp:positionV>
            <wp:extent cx="2204720" cy="562610"/>
            <wp:effectExtent l="0" t="0" r="5080" b="8890"/>
            <wp:wrapNone/>
            <wp:docPr id="1" name="Picture 1" descr="RUblac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lackhorizontal"/>
                    <pic:cNvPicPr>
                      <a:picLocks noChangeAspect="1" noChangeArrowheads="1"/>
                    </pic:cNvPicPr>
                  </pic:nvPicPr>
                  <pic:blipFill>
                    <a:blip r:embed="rId8" cstate="print"/>
                    <a:srcRect/>
                    <a:stretch>
                      <a:fillRect/>
                    </a:stretch>
                  </pic:blipFill>
                  <pic:spPr bwMode="auto">
                    <a:xfrm>
                      <a:off x="0" y="0"/>
                      <a:ext cx="2204720" cy="562610"/>
                    </a:xfrm>
                    <a:prstGeom prst="rect">
                      <a:avLst/>
                    </a:prstGeom>
                    <a:noFill/>
                    <a:ln w="9525">
                      <a:noFill/>
                      <a:miter lim="800000"/>
                      <a:headEnd/>
                      <a:tailEnd/>
                    </a:ln>
                  </pic:spPr>
                </pic:pic>
              </a:graphicData>
            </a:graphic>
          </wp:anchor>
        </w:drawing>
      </w:r>
    </w:p>
    <w:p w:rsidR="004061DE" w:rsidRPr="003D15A0" w:rsidRDefault="004061DE" w:rsidP="004061DE">
      <w:pPr>
        <w:spacing w:after="0" w:line="240" w:lineRule="auto"/>
        <w:jc w:val="right"/>
        <w:rPr>
          <w:rFonts w:asciiTheme="minorHAnsi" w:hAnsiTheme="minorHAnsi"/>
          <w:b/>
          <w:sz w:val="28"/>
          <w:szCs w:val="28"/>
        </w:rPr>
      </w:pPr>
      <w:r>
        <w:rPr>
          <w:rFonts w:asciiTheme="minorHAnsi" w:hAnsiTheme="minorHAnsi"/>
          <w:b/>
          <w:sz w:val="28"/>
          <w:szCs w:val="28"/>
        </w:rPr>
        <w:t>ELECTION OF DEAN OF SCIENCE</w:t>
      </w:r>
      <w:r w:rsidRPr="003D15A0">
        <w:rPr>
          <w:rFonts w:asciiTheme="minorHAnsi" w:hAnsiTheme="minorHAnsi"/>
          <w:b/>
          <w:sz w:val="28"/>
          <w:szCs w:val="28"/>
        </w:rPr>
        <w:t xml:space="preserve"> FACULTY</w:t>
      </w:r>
    </w:p>
    <w:p w:rsidR="004061DE" w:rsidRDefault="004061DE" w:rsidP="004061DE">
      <w:pPr>
        <w:spacing w:after="0" w:line="240" w:lineRule="auto"/>
        <w:rPr>
          <w:rFonts w:asciiTheme="minorHAnsi" w:hAnsiTheme="minorHAnsi"/>
        </w:rPr>
      </w:pPr>
    </w:p>
    <w:p w:rsidR="004061DE" w:rsidRDefault="004061DE" w:rsidP="004061DE">
      <w:pPr>
        <w:spacing w:after="0" w:line="240" w:lineRule="auto"/>
        <w:rPr>
          <w:rFonts w:asciiTheme="minorHAnsi" w:hAnsiTheme="minorHAnsi"/>
        </w:rPr>
      </w:pPr>
    </w:p>
    <w:p w:rsidR="004061DE" w:rsidRDefault="004061DE" w:rsidP="004061DE">
      <w:pPr>
        <w:spacing w:after="0" w:line="240" w:lineRule="auto"/>
        <w:rPr>
          <w:rFonts w:asciiTheme="minorHAnsi" w:hAnsiTheme="minorHAnsi"/>
        </w:rPr>
      </w:pPr>
    </w:p>
    <w:p w:rsidR="004061DE" w:rsidRDefault="004061DE" w:rsidP="004061DE">
      <w:pPr>
        <w:spacing w:after="0" w:line="240" w:lineRule="auto"/>
        <w:rPr>
          <w:rFonts w:asciiTheme="minorHAnsi" w:hAnsiTheme="minorHAnsi"/>
        </w:rPr>
      </w:pPr>
      <w:r>
        <w:rPr>
          <w:rFonts w:asciiTheme="minorHAnsi" w:hAnsiTheme="minorHAnsi"/>
        </w:rPr>
        <w:t xml:space="preserve">1. </w:t>
      </w:r>
      <w:r w:rsidRPr="00BB4659">
        <w:rPr>
          <w:rFonts w:asciiTheme="minorHAnsi" w:hAnsiTheme="minorHAnsi"/>
          <w:sz w:val="24"/>
          <w:szCs w:val="24"/>
          <w:u w:val="single"/>
        </w:rPr>
        <w:t>Submission of documentation</w:t>
      </w:r>
      <w:r>
        <w:rPr>
          <w:rFonts w:asciiTheme="minorHAnsi" w:hAnsiTheme="minorHAnsi"/>
        </w:rPr>
        <w:t xml:space="preserve"> </w:t>
      </w:r>
    </w:p>
    <w:p w:rsidR="004061DE" w:rsidRDefault="004061DE" w:rsidP="004061DE">
      <w:pPr>
        <w:spacing w:after="0" w:line="240" w:lineRule="auto"/>
        <w:rPr>
          <w:rFonts w:asciiTheme="minorHAnsi" w:hAnsiTheme="minorHAnsi"/>
        </w:rPr>
      </w:pPr>
    </w:p>
    <w:p w:rsidR="004061DE" w:rsidRDefault="004061DE" w:rsidP="004061DE">
      <w:pPr>
        <w:spacing w:after="0" w:line="240" w:lineRule="auto"/>
        <w:rPr>
          <w:rFonts w:asciiTheme="minorHAnsi" w:hAnsiTheme="minorHAnsi"/>
        </w:rPr>
      </w:pPr>
      <w:r>
        <w:rPr>
          <w:rFonts w:asciiTheme="minorHAnsi" w:hAnsiTheme="minorHAnsi"/>
        </w:rPr>
        <w:t>All nominees shall be required to submit the following documentation:</w:t>
      </w:r>
    </w:p>
    <w:p w:rsidR="004061DE" w:rsidRDefault="004061DE" w:rsidP="004061DE">
      <w:pPr>
        <w:pStyle w:val="ListParagraph"/>
        <w:numPr>
          <w:ilvl w:val="0"/>
          <w:numId w:val="4"/>
        </w:numPr>
        <w:spacing w:after="0" w:line="240" w:lineRule="auto"/>
        <w:rPr>
          <w:rFonts w:asciiTheme="minorHAnsi" w:hAnsiTheme="minorHAnsi"/>
        </w:rPr>
      </w:pPr>
      <w:r>
        <w:rPr>
          <w:rFonts w:asciiTheme="minorHAnsi" w:hAnsiTheme="minorHAnsi"/>
        </w:rPr>
        <w:t>Detailed Curriculum Vitae</w:t>
      </w:r>
    </w:p>
    <w:p w:rsidR="004061DE" w:rsidRDefault="004061DE" w:rsidP="004061DE">
      <w:pPr>
        <w:pStyle w:val="ListParagraph"/>
        <w:numPr>
          <w:ilvl w:val="0"/>
          <w:numId w:val="4"/>
        </w:numPr>
        <w:spacing w:after="0" w:line="240" w:lineRule="auto"/>
        <w:rPr>
          <w:rFonts w:asciiTheme="minorHAnsi" w:hAnsiTheme="minorHAnsi"/>
        </w:rPr>
      </w:pPr>
      <w:r>
        <w:rPr>
          <w:rFonts w:asciiTheme="minorHAnsi" w:hAnsiTheme="minorHAnsi"/>
        </w:rPr>
        <w:t xml:space="preserve">A detailed letter of motivation that argues his/her suitability relative to the requirements of the role of Dean </w:t>
      </w:r>
    </w:p>
    <w:p w:rsidR="004061DE" w:rsidRPr="00BB4659" w:rsidRDefault="004061DE" w:rsidP="004061DE">
      <w:pPr>
        <w:pStyle w:val="ListParagraph"/>
        <w:numPr>
          <w:ilvl w:val="0"/>
          <w:numId w:val="4"/>
        </w:numPr>
        <w:spacing w:after="0" w:line="240" w:lineRule="auto"/>
        <w:rPr>
          <w:rFonts w:asciiTheme="minorHAnsi" w:hAnsiTheme="minorHAnsi"/>
        </w:rPr>
      </w:pPr>
      <w:r>
        <w:rPr>
          <w:rFonts w:asciiTheme="minorHAnsi" w:hAnsiTheme="minorHAnsi"/>
        </w:rPr>
        <w:t>Written document detailing his/her vision</w:t>
      </w:r>
      <w:r w:rsidR="00EA0B70">
        <w:rPr>
          <w:rFonts w:asciiTheme="minorHAnsi" w:hAnsiTheme="minorHAnsi"/>
        </w:rPr>
        <w:t xml:space="preserve"> (no more than </w:t>
      </w:r>
      <w:r w:rsidR="000574A2">
        <w:rPr>
          <w:rFonts w:asciiTheme="minorHAnsi" w:hAnsiTheme="minorHAnsi"/>
        </w:rPr>
        <w:t>5</w:t>
      </w:r>
      <w:r w:rsidR="00EA0B70">
        <w:rPr>
          <w:rFonts w:asciiTheme="minorHAnsi" w:hAnsiTheme="minorHAnsi"/>
        </w:rPr>
        <w:t xml:space="preserve"> page</w:t>
      </w:r>
      <w:r w:rsidR="000574A2">
        <w:rPr>
          <w:rFonts w:asciiTheme="minorHAnsi" w:hAnsiTheme="minorHAnsi"/>
        </w:rPr>
        <w:t>s</w:t>
      </w:r>
      <w:r w:rsidR="00EA0B70">
        <w:rPr>
          <w:rFonts w:asciiTheme="minorHAnsi" w:hAnsiTheme="minorHAnsi"/>
        </w:rPr>
        <w:t>) and strategic plan</w:t>
      </w:r>
      <w:r>
        <w:rPr>
          <w:rFonts w:asciiTheme="minorHAnsi" w:hAnsiTheme="minorHAnsi"/>
        </w:rPr>
        <w:t xml:space="preserve"> for the Faculty. </w:t>
      </w:r>
      <w:r w:rsidR="00EA0B70">
        <w:rPr>
          <w:rFonts w:asciiTheme="minorHAnsi" w:hAnsiTheme="minorHAnsi"/>
        </w:rPr>
        <w:t xml:space="preserve">The document should include the strengths and major challenges </w:t>
      </w:r>
      <w:r w:rsidR="00FA0576">
        <w:rPr>
          <w:rFonts w:asciiTheme="minorHAnsi" w:hAnsiTheme="minorHAnsi"/>
        </w:rPr>
        <w:t>for</w:t>
      </w:r>
      <w:r w:rsidR="00EA0B70">
        <w:rPr>
          <w:rFonts w:asciiTheme="minorHAnsi" w:hAnsiTheme="minorHAnsi"/>
        </w:rPr>
        <w:t xml:space="preserve"> the Faculty as well as briefly describe how to address these challenges and opportunities within the Faculty. </w:t>
      </w:r>
      <w:r>
        <w:rPr>
          <w:rFonts w:asciiTheme="minorHAnsi" w:hAnsiTheme="minorHAnsi"/>
        </w:rPr>
        <w:t>Th</w:t>
      </w:r>
      <w:r w:rsidR="00EA0B70">
        <w:rPr>
          <w:rFonts w:asciiTheme="minorHAnsi" w:hAnsiTheme="minorHAnsi"/>
        </w:rPr>
        <w:t>ese two</w:t>
      </w:r>
      <w:r>
        <w:rPr>
          <w:rFonts w:asciiTheme="minorHAnsi" w:hAnsiTheme="minorHAnsi"/>
        </w:rPr>
        <w:t xml:space="preserve"> document</w:t>
      </w:r>
      <w:r w:rsidR="00EA0B70">
        <w:rPr>
          <w:rFonts w:asciiTheme="minorHAnsi" w:hAnsiTheme="minorHAnsi"/>
        </w:rPr>
        <w:t>s</w:t>
      </w:r>
      <w:r>
        <w:rPr>
          <w:rFonts w:asciiTheme="minorHAnsi" w:hAnsiTheme="minorHAnsi"/>
        </w:rPr>
        <w:t xml:space="preserve"> should be no more </w:t>
      </w:r>
      <w:r w:rsidR="00EA0B70">
        <w:rPr>
          <w:rFonts w:asciiTheme="minorHAnsi" w:hAnsiTheme="minorHAnsi"/>
        </w:rPr>
        <w:t>than 5</w:t>
      </w:r>
      <w:r>
        <w:rPr>
          <w:rFonts w:asciiTheme="minorHAnsi" w:hAnsiTheme="minorHAnsi"/>
        </w:rPr>
        <w:t xml:space="preserve"> pages.</w:t>
      </w:r>
    </w:p>
    <w:p w:rsidR="004061DE" w:rsidRDefault="004061DE" w:rsidP="004061DE">
      <w:pPr>
        <w:spacing w:after="0" w:line="240" w:lineRule="auto"/>
        <w:rPr>
          <w:rFonts w:asciiTheme="minorHAnsi" w:hAnsiTheme="minorHAnsi"/>
        </w:rPr>
      </w:pPr>
    </w:p>
    <w:p w:rsidR="004061DE" w:rsidRDefault="004061DE" w:rsidP="004061DE">
      <w:pPr>
        <w:spacing w:after="0" w:line="240" w:lineRule="auto"/>
        <w:rPr>
          <w:rFonts w:asciiTheme="minorHAnsi" w:hAnsiTheme="minorHAnsi"/>
        </w:rPr>
      </w:pPr>
      <w:r>
        <w:rPr>
          <w:rFonts w:asciiTheme="minorHAnsi" w:hAnsiTheme="minorHAnsi"/>
        </w:rPr>
        <w:t>The above documentation must be sent electronically to:</w:t>
      </w:r>
    </w:p>
    <w:p w:rsidR="00692292" w:rsidRDefault="004061DE" w:rsidP="004061DE">
      <w:pPr>
        <w:spacing w:after="0" w:line="240" w:lineRule="auto"/>
        <w:rPr>
          <w:rFonts w:asciiTheme="minorHAnsi" w:hAnsiTheme="minorHAnsi"/>
        </w:rPr>
      </w:pPr>
      <w:proofErr w:type="gramStart"/>
      <w:r>
        <w:rPr>
          <w:rFonts w:asciiTheme="minorHAnsi" w:hAnsiTheme="minorHAnsi"/>
        </w:rPr>
        <w:t xml:space="preserve">Dr S Fourie, Registrar of Rhodes University at </w:t>
      </w:r>
      <w:hyperlink r:id="rId9" w:history="1">
        <w:r w:rsidRPr="00802D6B">
          <w:rPr>
            <w:rStyle w:val="Hyperlink"/>
            <w:rFonts w:asciiTheme="minorHAnsi" w:hAnsiTheme="minorHAnsi"/>
          </w:rPr>
          <w:t>s.fourie@ru.ac.za</w:t>
        </w:r>
      </w:hyperlink>
      <w:r>
        <w:rPr>
          <w:rFonts w:asciiTheme="minorHAnsi" w:hAnsiTheme="minorHAnsi"/>
        </w:rPr>
        <w:t xml:space="preserve"> no later than </w:t>
      </w:r>
      <w:r w:rsidR="00BD7C8C">
        <w:rPr>
          <w:rFonts w:asciiTheme="minorHAnsi" w:hAnsiTheme="minorHAnsi"/>
        </w:rPr>
        <w:t>12</w:t>
      </w:r>
      <w:r w:rsidR="00416634">
        <w:rPr>
          <w:rFonts w:asciiTheme="minorHAnsi" w:hAnsiTheme="minorHAnsi"/>
        </w:rPr>
        <w:t>h00 on the 2</w:t>
      </w:r>
      <w:r w:rsidR="00BD7C8C">
        <w:rPr>
          <w:rFonts w:asciiTheme="minorHAnsi" w:hAnsiTheme="minorHAnsi"/>
        </w:rPr>
        <w:t>4</w:t>
      </w:r>
      <w:r w:rsidR="00416634" w:rsidRPr="00416634">
        <w:rPr>
          <w:rFonts w:asciiTheme="minorHAnsi" w:hAnsiTheme="minorHAnsi"/>
          <w:vertAlign w:val="superscript"/>
        </w:rPr>
        <w:t>th</w:t>
      </w:r>
      <w:r w:rsidR="00416634">
        <w:rPr>
          <w:rFonts w:asciiTheme="minorHAnsi" w:hAnsiTheme="minorHAnsi"/>
        </w:rPr>
        <w:t xml:space="preserve"> of </w:t>
      </w:r>
      <w:r w:rsidR="00BD7C8C">
        <w:rPr>
          <w:rFonts w:asciiTheme="minorHAnsi" w:hAnsiTheme="minorHAnsi"/>
        </w:rPr>
        <w:t>November</w:t>
      </w:r>
      <w:r w:rsidR="00416634">
        <w:rPr>
          <w:rFonts w:asciiTheme="minorHAnsi" w:hAnsiTheme="minorHAnsi"/>
        </w:rPr>
        <w:t xml:space="preserve"> 2014</w:t>
      </w:r>
      <w:r>
        <w:rPr>
          <w:rFonts w:asciiTheme="minorHAnsi" w:hAnsiTheme="minorHAnsi"/>
        </w:rPr>
        <w:t>.</w:t>
      </w:r>
      <w:proofErr w:type="gramEnd"/>
      <w:r w:rsidR="00BD7C8C">
        <w:rPr>
          <w:rFonts w:asciiTheme="minorHAnsi" w:hAnsiTheme="minorHAnsi"/>
        </w:rPr>
        <w:t xml:space="preserve">  </w:t>
      </w:r>
      <w:r w:rsidR="00692292">
        <w:rPr>
          <w:rFonts w:asciiTheme="minorHAnsi" w:hAnsiTheme="minorHAnsi"/>
        </w:rPr>
        <w:t>Dr Fourie can be contacted at 046 6038101.</w:t>
      </w:r>
    </w:p>
    <w:p w:rsidR="00692292" w:rsidRDefault="00692292" w:rsidP="004061DE">
      <w:pPr>
        <w:spacing w:after="0" w:line="240" w:lineRule="auto"/>
        <w:rPr>
          <w:rFonts w:asciiTheme="minorHAnsi" w:hAnsiTheme="minorHAnsi"/>
        </w:rPr>
      </w:pPr>
    </w:p>
    <w:p w:rsidR="004061DE" w:rsidRDefault="004061DE" w:rsidP="004061DE">
      <w:pPr>
        <w:spacing w:after="0" w:line="240" w:lineRule="auto"/>
        <w:rPr>
          <w:rFonts w:asciiTheme="minorHAnsi" w:hAnsiTheme="minorHAnsi"/>
        </w:rPr>
      </w:pPr>
      <w:r>
        <w:rPr>
          <w:rFonts w:asciiTheme="minorHAnsi" w:hAnsiTheme="minorHAnsi"/>
        </w:rPr>
        <w:t>To assist in the preparation of this submission, all nominees for Dean shall be sent the information to be found at:</w:t>
      </w:r>
    </w:p>
    <w:p w:rsidR="00BD7C8C" w:rsidRDefault="00BC2BD5" w:rsidP="004061DE">
      <w:pPr>
        <w:spacing w:after="0" w:line="240" w:lineRule="auto"/>
        <w:rPr>
          <w:color w:val="1F497D"/>
        </w:rPr>
      </w:pPr>
      <w:hyperlink r:id="rId10" w:history="1">
        <w:r w:rsidR="00BD7C8C">
          <w:rPr>
            <w:rStyle w:val="Hyperlink"/>
          </w:rPr>
          <w:t>http://www.ru.ac.za/humanresources/information/sciencedeanelectionprocess/</w:t>
        </w:r>
      </w:hyperlink>
    </w:p>
    <w:p w:rsidR="00BD7C8C" w:rsidRDefault="00BD7C8C" w:rsidP="004061DE">
      <w:pPr>
        <w:spacing w:after="0" w:line="240" w:lineRule="auto"/>
        <w:rPr>
          <w:rFonts w:asciiTheme="minorHAnsi" w:hAnsiTheme="minorHAnsi"/>
        </w:rPr>
      </w:pPr>
    </w:p>
    <w:p w:rsidR="004061DE" w:rsidRDefault="004061DE" w:rsidP="004061DE">
      <w:pPr>
        <w:spacing w:after="0" w:line="240" w:lineRule="auto"/>
        <w:rPr>
          <w:rFonts w:asciiTheme="minorHAnsi" w:hAnsiTheme="minorHAnsi"/>
        </w:rPr>
      </w:pPr>
      <w:r>
        <w:rPr>
          <w:rFonts w:asciiTheme="minorHAnsi" w:hAnsiTheme="minorHAnsi"/>
        </w:rPr>
        <w:t xml:space="preserve">2.  </w:t>
      </w:r>
      <w:r w:rsidRPr="00BB4659">
        <w:rPr>
          <w:rFonts w:asciiTheme="minorHAnsi" w:hAnsiTheme="minorHAnsi"/>
          <w:u w:val="single"/>
        </w:rPr>
        <w:t>Assessment process</w:t>
      </w:r>
    </w:p>
    <w:p w:rsidR="004061DE" w:rsidRDefault="004061DE" w:rsidP="004061DE">
      <w:pPr>
        <w:pStyle w:val="ListParagraph"/>
        <w:numPr>
          <w:ilvl w:val="0"/>
          <w:numId w:val="1"/>
        </w:numPr>
        <w:spacing w:after="0" w:line="240" w:lineRule="auto"/>
        <w:rPr>
          <w:rFonts w:asciiTheme="minorHAnsi" w:hAnsiTheme="minorHAnsi"/>
        </w:rPr>
      </w:pPr>
      <w:r>
        <w:rPr>
          <w:rFonts w:asciiTheme="minorHAnsi" w:hAnsiTheme="minorHAnsi"/>
        </w:rPr>
        <w:t>At least three, no more than four r</w:t>
      </w:r>
      <w:r w:rsidRPr="009079F2">
        <w:rPr>
          <w:rFonts w:asciiTheme="minorHAnsi" w:hAnsiTheme="minorHAnsi"/>
        </w:rPr>
        <w:t xml:space="preserve">eferee reports shall be accessed for all </w:t>
      </w:r>
      <w:r>
        <w:rPr>
          <w:rFonts w:asciiTheme="minorHAnsi" w:hAnsiTheme="minorHAnsi"/>
        </w:rPr>
        <w:t>candidates, as follows:</w:t>
      </w:r>
    </w:p>
    <w:p w:rsidR="004061DE" w:rsidRDefault="004061DE" w:rsidP="004061DE">
      <w:pPr>
        <w:pStyle w:val="ListParagraph"/>
        <w:numPr>
          <w:ilvl w:val="1"/>
          <w:numId w:val="1"/>
        </w:numPr>
        <w:spacing w:after="0" w:line="240" w:lineRule="auto"/>
        <w:rPr>
          <w:rFonts w:asciiTheme="minorHAnsi" w:hAnsiTheme="minorHAnsi"/>
        </w:rPr>
      </w:pPr>
      <w:r>
        <w:rPr>
          <w:rFonts w:asciiTheme="minorHAnsi" w:hAnsiTheme="minorHAnsi"/>
        </w:rPr>
        <w:t>1 referee to be someone external to person’s current institution</w:t>
      </w:r>
    </w:p>
    <w:p w:rsidR="004061DE" w:rsidRDefault="000574A2" w:rsidP="004061DE">
      <w:pPr>
        <w:pStyle w:val="ListParagraph"/>
        <w:numPr>
          <w:ilvl w:val="1"/>
          <w:numId w:val="1"/>
        </w:numPr>
        <w:spacing w:after="0" w:line="240" w:lineRule="auto"/>
        <w:rPr>
          <w:rFonts w:asciiTheme="minorHAnsi" w:hAnsiTheme="minorHAnsi"/>
        </w:rPr>
      </w:pPr>
      <w:proofErr w:type="gramStart"/>
      <w:r>
        <w:rPr>
          <w:rFonts w:asciiTheme="minorHAnsi" w:hAnsiTheme="minorHAnsi"/>
        </w:rPr>
        <w:t xml:space="preserve">An </w:t>
      </w:r>
      <w:r w:rsidR="004061DE">
        <w:rPr>
          <w:rFonts w:asciiTheme="minorHAnsi" w:hAnsiTheme="minorHAnsi"/>
        </w:rPr>
        <w:t xml:space="preserve"> </w:t>
      </w:r>
      <w:proofErr w:type="spellStart"/>
      <w:r w:rsidR="004061DE">
        <w:rPr>
          <w:rFonts w:asciiTheme="minorHAnsi" w:hAnsiTheme="minorHAnsi"/>
        </w:rPr>
        <w:t>HoD</w:t>
      </w:r>
      <w:proofErr w:type="spellEnd"/>
      <w:proofErr w:type="gramEnd"/>
      <w:r w:rsidR="004061DE">
        <w:rPr>
          <w:rFonts w:asciiTheme="minorHAnsi" w:hAnsiTheme="minorHAnsi"/>
        </w:rPr>
        <w:t xml:space="preserve"> or if the person is the </w:t>
      </w:r>
      <w:proofErr w:type="spellStart"/>
      <w:r w:rsidR="004061DE">
        <w:rPr>
          <w:rFonts w:asciiTheme="minorHAnsi" w:hAnsiTheme="minorHAnsi"/>
        </w:rPr>
        <w:t>HoD</w:t>
      </w:r>
      <w:proofErr w:type="spellEnd"/>
      <w:r w:rsidR="004061DE">
        <w:rPr>
          <w:rFonts w:asciiTheme="minorHAnsi" w:hAnsiTheme="minorHAnsi"/>
        </w:rPr>
        <w:t>, the Dean or if the current Dean is also a nominee, then a senior colleague or if the nominee is the Dean, then a senior colleague</w:t>
      </w:r>
      <w:r w:rsidR="004061DE" w:rsidRPr="003F110D">
        <w:rPr>
          <w:rFonts w:asciiTheme="minorHAnsi" w:hAnsiTheme="minorHAnsi"/>
        </w:rPr>
        <w:t xml:space="preserve">. </w:t>
      </w:r>
    </w:p>
    <w:p w:rsidR="004061DE" w:rsidRDefault="00EA0B70" w:rsidP="004061DE">
      <w:pPr>
        <w:pStyle w:val="ListParagraph"/>
        <w:numPr>
          <w:ilvl w:val="1"/>
          <w:numId w:val="1"/>
        </w:numPr>
        <w:spacing w:after="0" w:line="240" w:lineRule="auto"/>
        <w:rPr>
          <w:rFonts w:asciiTheme="minorHAnsi" w:hAnsiTheme="minorHAnsi"/>
        </w:rPr>
      </w:pPr>
      <w:r>
        <w:rPr>
          <w:rFonts w:asciiTheme="minorHAnsi" w:hAnsiTheme="minorHAnsi"/>
        </w:rPr>
        <w:t>Appendix 1</w:t>
      </w:r>
      <w:r w:rsidR="004061DE" w:rsidRPr="003F110D">
        <w:rPr>
          <w:rFonts w:asciiTheme="minorHAnsi" w:hAnsiTheme="minorHAnsi"/>
        </w:rPr>
        <w:t xml:space="preserve"> outlines what referees will be asked to comment on. Nominees are requested to ensure that their referees can provide such a report by no later than </w:t>
      </w:r>
      <w:r w:rsidR="00692292">
        <w:rPr>
          <w:rFonts w:asciiTheme="minorHAnsi" w:hAnsiTheme="minorHAnsi"/>
        </w:rPr>
        <w:t xml:space="preserve">9h00 on the </w:t>
      </w:r>
      <w:r w:rsidR="00BD7C8C" w:rsidRPr="000574A2">
        <w:rPr>
          <w:rFonts w:asciiTheme="minorHAnsi" w:hAnsiTheme="minorHAnsi"/>
        </w:rPr>
        <w:t>30</w:t>
      </w:r>
      <w:r w:rsidR="00692292" w:rsidRPr="000574A2">
        <w:rPr>
          <w:rFonts w:asciiTheme="minorHAnsi" w:hAnsiTheme="minorHAnsi"/>
          <w:vertAlign w:val="superscript"/>
        </w:rPr>
        <w:t>th</w:t>
      </w:r>
      <w:r w:rsidR="00692292" w:rsidRPr="000574A2">
        <w:rPr>
          <w:rFonts w:asciiTheme="minorHAnsi" w:hAnsiTheme="minorHAnsi"/>
        </w:rPr>
        <w:t xml:space="preserve"> of </w:t>
      </w:r>
      <w:r w:rsidR="00BD7C8C" w:rsidRPr="000574A2">
        <w:rPr>
          <w:rFonts w:asciiTheme="minorHAnsi" w:hAnsiTheme="minorHAnsi"/>
        </w:rPr>
        <w:t>November 2014</w:t>
      </w:r>
      <w:r w:rsidR="004061DE" w:rsidRPr="000574A2">
        <w:rPr>
          <w:rFonts w:asciiTheme="minorHAnsi" w:hAnsiTheme="minorHAnsi"/>
        </w:rPr>
        <w:t>.</w:t>
      </w:r>
      <w:r w:rsidR="004061DE" w:rsidRPr="003F110D">
        <w:rPr>
          <w:rFonts w:asciiTheme="minorHAnsi" w:hAnsiTheme="minorHAnsi"/>
        </w:rPr>
        <w:t xml:space="preserve"> </w:t>
      </w:r>
    </w:p>
    <w:p w:rsidR="004061DE" w:rsidRPr="003F110D" w:rsidRDefault="004061DE" w:rsidP="004061DE">
      <w:pPr>
        <w:pStyle w:val="ListParagraph"/>
        <w:numPr>
          <w:ilvl w:val="1"/>
          <w:numId w:val="1"/>
        </w:numPr>
        <w:spacing w:after="0" w:line="240" w:lineRule="auto"/>
        <w:rPr>
          <w:rFonts w:asciiTheme="minorHAnsi" w:hAnsiTheme="minorHAnsi"/>
        </w:rPr>
      </w:pPr>
      <w:r w:rsidRPr="003F110D">
        <w:rPr>
          <w:rFonts w:asciiTheme="minorHAnsi" w:hAnsiTheme="minorHAnsi"/>
        </w:rPr>
        <w:t xml:space="preserve">Referee reports will be made available to the Faculty Election Team prior to the Special Faculty meeting and the content of these reports shared with the rest of the Faculty at the Special Faculty Meeting. This is to manage any </w:t>
      </w:r>
      <w:proofErr w:type="gramStart"/>
      <w:r w:rsidRPr="003F110D">
        <w:rPr>
          <w:rFonts w:asciiTheme="minorHAnsi" w:hAnsiTheme="minorHAnsi"/>
        </w:rPr>
        <w:t>sensitivities</w:t>
      </w:r>
      <w:proofErr w:type="gramEnd"/>
      <w:r w:rsidRPr="003F110D">
        <w:rPr>
          <w:rFonts w:asciiTheme="minorHAnsi" w:hAnsiTheme="minorHAnsi"/>
        </w:rPr>
        <w:t xml:space="preserve"> contained in these reports.</w:t>
      </w:r>
    </w:p>
    <w:p w:rsidR="004061DE" w:rsidRDefault="004061DE" w:rsidP="004061DE">
      <w:pPr>
        <w:pStyle w:val="ListParagraph"/>
        <w:spacing w:after="0" w:line="240" w:lineRule="auto"/>
        <w:rPr>
          <w:rFonts w:asciiTheme="minorHAnsi" w:hAnsiTheme="minorHAnsi"/>
        </w:rPr>
      </w:pPr>
    </w:p>
    <w:p w:rsidR="004061DE" w:rsidRPr="009079F2" w:rsidRDefault="004061DE" w:rsidP="004061DE">
      <w:pPr>
        <w:pStyle w:val="ListParagraph"/>
        <w:numPr>
          <w:ilvl w:val="0"/>
          <w:numId w:val="1"/>
        </w:numPr>
        <w:spacing w:after="0" w:line="240" w:lineRule="auto"/>
        <w:rPr>
          <w:rFonts w:asciiTheme="minorHAnsi" w:hAnsiTheme="minorHAnsi"/>
        </w:rPr>
      </w:pPr>
      <w:r>
        <w:rPr>
          <w:rFonts w:asciiTheme="minorHAnsi" w:hAnsiTheme="minorHAnsi"/>
        </w:rPr>
        <w:t>All documentation sent by the candidate excluding referee reports shall be sent to the Faculty prior to meeting to candidates</w:t>
      </w:r>
      <w:r w:rsidRPr="009079F2">
        <w:rPr>
          <w:rFonts w:asciiTheme="minorHAnsi" w:hAnsiTheme="minorHAnsi"/>
        </w:rPr>
        <w:t>.</w:t>
      </w:r>
    </w:p>
    <w:p w:rsidR="004061DE" w:rsidRDefault="004061DE" w:rsidP="004061DE">
      <w:pPr>
        <w:pStyle w:val="ListParagraph"/>
        <w:spacing w:after="0" w:line="240" w:lineRule="auto"/>
        <w:rPr>
          <w:rFonts w:asciiTheme="minorHAnsi" w:hAnsiTheme="minorHAnsi"/>
        </w:rPr>
      </w:pPr>
    </w:p>
    <w:p w:rsidR="004061DE" w:rsidRDefault="004061DE" w:rsidP="004061DE">
      <w:pPr>
        <w:pStyle w:val="ListParagraph"/>
        <w:numPr>
          <w:ilvl w:val="0"/>
          <w:numId w:val="1"/>
        </w:numPr>
        <w:spacing w:after="0" w:line="240" w:lineRule="auto"/>
        <w:rPr>
          <w:rFonts w:asciiTheme="minorHAnsi" w:hAnsiTheme="minorHAnsi"/>
        </w:rPr>
      </w:pPr>
      <w:r>
        <w:rPr>
          <w:rFonts w:asciiTheme="minorHAnsi" w:hAnsiTheme="minorHAnsi"/>
        </w:rPr>
        <w:t>At the Special Faculty meeting, each candidate will be provided with approximately 1 hour and 15 minutes as follows:</w:t>
      </w:r>
    </w:p>
    <w:p w:rsidR="004061DE" w:rsidRDefault="004061DE" w:rsidP="004061DE">
      <w:pPr>
        <w:pStyle w:val="ListParagraph"/>
        <w:numPr>
          <w:ilvl w:val="1"/>
          <w:numId w:val="1"/>
        </w:numPr>
        <w:spacing w:after="0" w:line="240" w:lineRule="auto"/>
        <w:rPr>
          <w:rFonts w:asciiTheme="minorHAnsi" w:hAnsiTheme="minorHAnsi"/>
        </w:rPr>
      </w:pPr>
      <w:r>
        <w:rPr>
          <w:rFonts w:asciiTheme="minorHAnsi" w:hAnsiTheme="minorHAnsi"/>
        </w:rPr>
        <w:t xml:space="preserve">The candidate is given 15 minutes to make a brief presentation of their vision </w:t>
      </w:r>
      <w:r w:rsidR="0028391F">
        <w:rPr>
          <w:rFonts w:asciiTheme="minorHAnsi" w:hAnsiTheme="minorHAnsi"/>
        </w:rPr>
        <w:t xml:space="preserve">and strategic plan </w:t>
      </w:r>
      <w:r>
        <w:rPr>
          <w:rFonts w:asciiTheme="minorHAnsi" w:hAnsiTheme="minorHAnsi"/>
        </w:rPr>
        <w:t>to the Faculty. The candidate can assume that the Faculty members have read their written submission. The candidate will be allowed to use presentation media.</w:t>
      </w:r>
    </w:p>
    <w:p w:rsidR="004061DE" w:rsidRDefault="004061DE" w:rsidP="004061DE">
      <w:pPr>
        <w:pStyle w:val="ListParagraph"/>
        <w:numPr>
          <w:ilvl w:val="1"/>
          <w:numId w:val="1"/>
        </w:numPr>
        <w:spacing w:after="0" w:line="240" w:lineRule="auto"/>
        <w:rPr>
          <w:rFonts w:asciiTheme="minorHAnsi" w:hAnsiTheme="minorHAnsi"/>
        </w:rPr>
      </w:pPr>
      <w:r>
        <w:rPr>
          <w:rFonts w:asciiTheme="minorHAnsi" w:hAnsiTheme="minorHAnsi"/>
        </w:rPr>
        <w:t xml:space="preserve">After the presentation, a question and answer session related to the vision </w:t>
      </w:r>
      <w:r w:rsidR="0028391F">
        <w:rPr>
          <w:rFonts w:asciiTheme="minorHAnsi" w:hAnsiTheme="minorHAnsi"/>
        </w:rPr>
        <w:t xml:space="preserve">and strategic plan </w:t>
      </w:r>
      <w:r>
        <w:rPr>
          <w:rFonts w:asciiTheme="minorHAnsi" w:hAnsiTheme="minorHAnsi"/>
        </w:rPr>
        <w:t>will be held for approximately 30 minutes</w:t>
      </w:r>
      <w:r w:rsidR="00B337A8">
        <w:rPr>
          <w:rFonts w:asciiTheme="minorHAnsi" w:hAnsiTheme="minorHAnsi"/>
        </w:rPr>
        <w:t>.</w:t>
      </w:r>
    </w:p>
    <w:p w:rsidR="000574A2" w:rsidRPr="000574A2" w:rsidRDefault="004061DE" w:rsidP="004061DE">
      <w:pPr>
        <w:pStyle w:val="ListParagraph"/>
        <w:numPr>
          <w:ilvl w:val="1"/>
          <w:numId w:val="1"/>
        </w:numPr>
        <w:spacing w:after="0" w:line="240" w:lineRule="auto"/>
        <w:rPr>
          <w:rFonts w:asciiTheme="minorHAnsi" w:hAnsiTheme="minorHAnsi"/>
        </w:rPr>
      </w:pPr>
      <w:r w:rsidRPr="000574A2">
        <w:rPr>
          <w:rFonts w:asciiTheme="minorHAnsi" w:hAnsiTheme="minorHAnsi"/>
        </w:rPr>
        <w:t>The remaining 30 minutes will be spent exploring the candidates’ suitab</w:t>
      </w:r>
      <w:r w:rsidR="00B337A8" w:rsidRPr="000574A2">
        <w:rPr>
          <w:rFonts w:asciiTheme="minorHAnsi" w:hAnsiTheme="minorHAnsi"/>
        </w:rPr>
        <w:t>ility for the role of Dean</w:t>
      </w:r>
      <w:r w:rsidR="000574A2" w:rsidRPr="000574A2">
        <w:rPr>
          <w:rFonts w:asciiTheme="minorHAnsi" w:hAnsiTheme="minorHAnsi"/>
        </w:rPr>
        <w:t>.  Candidates will be asked to field a set of key questions relating to the specific needs of the Faculty of Science and the University.</w:t>
      </w:r>
    </w:p>
    <w:p w:rsidR="004061DE" w:rsidRDefault="004061DE" w:rsidP="004061DE">
      <w:pPr>
        <w:pStyle w:val="ListParagraph"/>
        <w:spacing w:after="0" w:line="240" w:lineRule="auto"/>
        <w:rPr>
          <w:rFonts w:asciiTheme="minorHAnsi" w:hAnsiTheme="minorHAnsi"/>
        </w:rPr>
      </w:pPr>
    </w:p>
    <w:p w:rsidR="004061DE" w:rsidRDefault="004061DE" w:rsidP="004061DE">
      <w:pPr>
        <w:pStyle w:val="ListParagraph"/>
        <w:numPr>
          <w:ilvl w:val="0"/>
          <w:numId w:val="1"/>
        </w:numPr>
        <w:spacing w:after="0" w:line="240" w:lineRule="auto"/>
        <w:rPr>
          <w:rFonts w:asciiTheme="minorHAnsi" w:hAnsiTheme="minorHAnsi"/>
        </w:rPr>
      </w:pPr>
      <w:r>
        <w:rPr>
          <w:rFonts w:asciiTheme="minorHAnsi" w:hAnsiTheme="minorHAnsi"/>
        </w:rPr>
        <w:t>In the case of external candidates, a qualification and employment check conducted will be conducted by the HR Division.</w:t>
      </w:r>
    </w:p>
    <w:p w:rsidR="004061DE" w:rsidRDefault="004061DE" w:rsidP="004061DE">
      <w:pPr>
        <w:spacing w:after="0" w:line="240" w:lineRule="auto"/>
        <w:rPr>
          <w:rFonts w:asciiTheme="minorHAnsi" w:hAnsiTheme="minorHAnsi"/>
        </w:rPr>
      </w:pPr>
    </w:p>
    <w:p w:rsidR="004061DE" w:rsidRDefault="004061DE" w:rsidP="004061DE">
      <w:pPr>
        <w:spacing w:after="0" w:line="240" w:lineRule="auto"/>
        <w:rPr>
          <w:rFonts w:asciiTheme="minorHAnsi" w:hAnsiTheme="minorHAnsi"/>
        </w:rPr>
      </w:pPr>
    </w:p>
    <w:p w:rsidR="004061DE" w:rsidRDefault="004061DE" w:rsidP="004061DE">
      <w:pPr>
        <w:spacing w:after="0" w:line="240" w:lineRule="auto"/>
        <w:rPr>
          <w:rFonts w:asciiTheme="minorHAnsi" w:hAnsiTheme="minorHAnsi"/>
        </w:rPr>
      </w:pPr>
    </w:p>
    <w:p w:rsidR="004061DE" w:rsidRDefault="00EA0B70" w:rsidP="004061DE">
      <w:pPr>
        <w:spacing w:after="0"/>
        <w:rPr>
          <w:u w:val="single"/>
        </w:rPr>
      </w:pPr>
      <w:r>
        <w:rPr>
          <w:u w:val="single"/>
        </w:rPr>
        <w:t xml:space="preserve">Appendix 1: </w:t>
      </w:r>
      <w:r w:rsidR="004061DE">
        <w:rPr>
          <w:u w:val="single"/>
        </w:rPr>
        <w:t>Referee reports</w:t>
      </w:r>
    </w:p>
    <w:p w:rsidR="004061DE" w:rsidRDefault="004061DE" w:rsidP="004061DE">
      <w:pPr>
        <w:spacing w:after="0"/>
        <w:rPr>
          <w:u w:val="single"/>
        </w:rPr>
      </w:pPr>
    </w:p>
    <w:p w:rsidR="004061DE" w:rsidRDefault="004061DE" w:rsidP="004061DE">
      <w:pPr>
        <w:spacing w:after="0"/>
      </w:pPr>
      <w:r>
        <w:t>Referees will be asked to comment on the nominee on the following criteria:</w:t>
      </w:r>
    </w:p>
    <w:p w:rsidR="004061DE" w:rsidRDefault="004061DE" w:rsidP="004061DE">
      <w:pPr>
        <w:spacing w:before="20" w:after="20"/>
        <w:rPr>
          <w:rFonts w:cs="Calibri"/>
          <w:b/>
        </w:rPr>
      </w:pPr>
    </w:p>
    <w:p w:rsidR="004061DE" w:rsidRDefault="004061DE" w:rsidP="004061DE">
      <w:pPr>
        <w:spacing w:before="20" w:after="20"/>
        <w:rPr>
          <w:rFonts w:cs="Calibri"/>
          <w:b/>
        </w:rPr>
      </w:pPr>
      <w:r>
        <w:rPr>
          <w:rFonts w:cs="Calibri"/>
          <w:b/>
        </w:rPr>
        <w:t>Academic competencies:</w:t>
      </w:r>
    </w:p>
    <w:p w:rsidR="004061DE" w:rsidRDefault="004061DE" w:rsidP="004061DE">
      <w:pPr>
        <w:numPr>
          <w:ilvl w:val="0"/>
          <w:numId w:val="2"/>
        </w:numPr>
        <w:spacing w:before="20" w:after="20" w:line="240" w:lineRule="auto"/>
        <w:rPr>
          <w:rFonts w:cs="Calibri"/>
        </w:rPr>
      </w:pPr>
      <w:r>
        <w:rPr>
          <w:rFonts w:cs="Calibri"/>
        </w:rPr>
        <w:t>Ability to foster a research culture in the Faculty</w:t>
      </w:r>
    </w:p>
    <w:p w:rsidR="00471E18" w:rsidRPr="00692F1B" w:rsidRDefault="00471E18" w:rsidP="00471E18">
      <w:pPr>
        <w:numPr>
          <w:ilvl w:val="0"/>
          <w:numId w:val="2"/>
        </w:numPr>
        <w:spacing w:before="20" w:after="20" w:line="240" w:lineRule="auto"/>
        <w:rPr>
          <w:rFonts w:cs="Calibri"/>
        </w:rPr>
      </w:pPr>
      <w:r w:rsidRPr="00692F1B">
        <w:rPr>
          <w:rFonts w:cs="Calibri"/>
        </w:rPr>
        <w:t>Ability to foster a culture that values teaching &amp; learning and that prizes excellence in the Faculty</w:t>
      </w:r>
    </w:p>
    <w:p w:rsidR="00471E18" w:rsidRPr="00692F1B" w:rsidRDefault="00471E18" w:rsidP="00471E18">
      <w:pPr>
        <w:numPr>
          <w:ilvl w:val="0"/>
          <w:numId w:val="2"/>
        </w:numPr>
        <w:spacing w:before="20" w:after="20" w:line="240" w:lineRule="auto"/>
        <w:rPr>
          <w:rFonts w:cs="Calibri"/>
        </w:rPr>
      </w:pPr>
      <w:r w:rsidRPr="00692F1B">
        <w:rPr>
          <w:rFonts w:cs="Calibri"/>
        </w:rPr>
        <w:t>Understanding of what community engagement means within the Faculty and with an ability to encourage participation by academics in CE</w:t>
      </w:r>
    </w:p>
    <w:p w:rsidR="004061DE" w:rsidRDefault="004061DE" w:rsidP="004061DE">
      <w:pPr>
        <w:numPr>
          <w:ilvl w:val="0"/>
          <w:numId w:val="2"/>
        </w:numPr>
        <w:spacing w:before="20" w:after="20" w:line="240" w:lineRule="auto"/>
        <w:rPr>
          <w:rFonts w:cs="Calibri"/>
        </w:rPr>
      </w:pPr>
      <w:r>
        <w:rPr>
          <w:rFonts w:cs="Calibri"/>
        </w:rPr>
        <w:t>Strong planning, organisational and administrative skills with the skills and resilience to cope with multiple demands and periods of high volume in terms of work and stress</w:t>
      </w:r>
    </w:p>
    <w:p w:rsidR="004061DE" w:rsidRDefault="004061DE" w:rsidP="004061DE">
      <w:pPr>
        <w:numPr>
          <w:ilvl w:val="0"/>
          <w:numId w:val="2"/>
        </w:numPr>
        <w:spacing w:before="20" w:after="20" w:line="240" w:lineRule="auto"/>
        <w:rPr>
          <w:rFonts w:cs="Calibri"/>
        </w:rPr>
      </w:pPr>
      <w:r>
        <w:rPr>
          <w:rFonts w:cs="Calibri"/>
        </w:rPr>
        <w:t>Sound numerical ability, able to work with budgets and analyses of student and staff statistics</w:t>
      </w:r>
    </w:p>
    <w:p w:rsidR="004061DE" w:rsidRDefault="004061DE" w:rsidP="004061DE">
      <w:pPr>
        <w:spacing w:before="20" w:after="20"/>
        <w:rPr>
          <w:rFonts w:cs="Calibri"/>
          <w:b/>
          <w:bCs/>
          <w:lang w:val="en-US"/>
        </w:rPr>
      </w:pPr>
    </w:p>
    <w:p w:rsidR="004061DE" w:rsidRDefault="004061DE" w:rsidP="004061DE">
      <w:pPr>
        <w:spacing w:before="20" w:after="20"/>
        <w:rPr>
          <w:rFonts w:cs="Calibri"/>
          <w:b/>
          <w:bCs/>
          <w:lang w:val="en-US"/>
        </w:rPr>
      </w:pPr>
      <w:r>
        <w:rPr>
          <w:rFonts w:cs="Calibri"/>
          <w:b/>
          <w:bCs/>
          <w:lang w:val="en-US"/>
        </w:rPr>
        <w:t>Leadership competencies:</w:t>
      </w:r>
    </w:p>
    <w:p w:rsidR="004061DE" w:rsidRDefault="004061DE" w:rsidP="004061DE">
      <w:pPr>
        <w:numPr>
          <w:ilvl w:val="0"/>
          <w:numId w:val="3"/>
        </w:numPr>
        <w:spacing w:before="20" w:after="20" w:line="240" w:lineRule="auto"/>
        <w:rPr>
          <w:rFonts w:cs="Calibri"/>
          <w:b/>
          <w:bCs/>
          <w:lang w:val="en-US"/>
        </w:rPr>
      </w:pPr>
      <w:r>
        <w:rPr>
          <w:rFonts w:cs="Calibri"/>
          <w:bCs/>
          <w:lang w:val="en-US"/>
        </w:rPr>
        <w:t>Unquestionable personal integrity with a keen sense of fairness, able to balance the competing demands within a HE institution with staff, student, stakeholder expectations and institutional resources</w:t>
      </w:r>
    </w:p>
    <w:p w:rsidR="004061DE" w:rsidRDefault="004061DE" w:rsidP="004061DE">
      <w:pPr>
        <w:numPr>
          <w:ilvl w:val="0"/>
          <w:numId w:val="3"/>
        </w:numPr>
        <w:spacing w:before="20" w:after="20" w:line="240" w:lineRule="auto"/>
        <w:rPr>
          <w:rFonts w:cs="Calibri"/>
          <w:bCs/>
          <w:lang w:val="en-US"/>
        </w:rPr>
      </w:pPr>
      <w:r>
        <w:rPr>
          <w:rFonts w:cs="Calibri"/>
          <w:bCs/>
          <w:lang w:val="en-US"/>
        </w:rPr>
        <w:t>Personal credibility and an ability to engender respect and instill confidence in people at different levels within the institution as well as those outside of the institution</w:t>
      </w:r>
    </w:p>
    <w:p w:rsidR="004061DE" w:rsidRDefault="004061DE" w:rsidP="004061DE">
      <w:pPr>
        <w:numPr>
          <w:ilvl w:val="0"/>
          <w:numId w:val="3"/>
        </w:numPr>
        <w:spacing w:before="20" w:after="20" w:line="240" w:lineRule="auto"/>
        <w:rPr>
          <w:rFonts w:cs="Calibri"/>
          <w:bCs/>
          <w:lang w:val="en-US"/>
        </w:rPr>
      </w:pPr>
      <w:r>
        <w:rPr>
          <w:rFonts w:cs="Calibri"/>
          <w:bCs/>
          <w:lang w:val="en-US"/>
        </w:rPr>
        <w:t>Ability to inspire and encourage colleagues, and a commitment to collegiality</w:t>
      </w:r>
    </w:p>
    <w:p w:rsidR="004061DE" w:rsidRDefault="004061DE" w:rsidP="004061DE">
      <w:pPr>
        <w:numPr>
          <w:ilvl w:val="0"/>
          <w:numId w:val="3"/>
        </w:numPr>
        <w:spacing w:before="20" w:after="20" w:line="240" w:lineRule="auto"/>
        <w:rPr>
          <w:rFonts w:cs="Calibri"/>
          <w:bCs/>
          <w:lang w:val="en-US"/>
        </w:rPr>
      </w:pPr>
      <w:r>
        <w:rPr>
          <w:rFonts w:cs="Calibri"/>
          <w:bCs/>
          <w:lang w:val="en-US"/>
        </w:rPr>
        <w:t>Ability to develop productive relationships with staff in support Divisions holding these Divisions accountable to the agreed service levels</w:t>
      </w:r>
    </w:p>
    <w:p w:rsidR="004061DE" w:rsidRDefault="004061DE" w:rsidP="004061DE">
      <w:pPr>
        <w:spacing w:before="20" w:after="20"/>
        <w:rPr>
          <w:rFonts w:cs="Calibri"/>
          <w:b/>
          <w:bCs/>
          <w:lang w:val="en-US"/>
        </w:rPr>
      </w:pPr>
    </w:p>
    <w:p w:rsidR="004061DE" w:rsidRDefault="004061DE" w:rsidP="004061DE">
      <w:pPr>
        <w:spacing w:before="20" w:after="20"/>
        <w:rPr>
          <w:rFonts w:cs="Calibri"/>
          <w:bCs/>
          <w:lang w:val="en-US"/>
        </w:rPr>
      </w:pPr>
      <w:r>
        <w:rPr>
          <w:rFonts w:cs="Calibri"/>
          <w:b/>
          <w:bCs/>
          <w:lang w:val="en-US"/>
        </w:rPr>
        <w:t>Personal attributes</w:t>
      </w:r>
      <w:r>
        <w:rPr>
          <w:rFonts w:cs="Calibri"/>
          <w:bCs/>
          <w:lang w:val="en-US"/>
        </w:rPr>
        <w:t>:</w:t>
      </w:r>
    </w:p>
    <w:p w:rsidR="004061DE" w:rsidRDefault="004061DE" w:rsidP="004061DE">
      <w:pPr>
        <w:numPr>
          <w:ilvl w:val="0"/>
          <w:numId w:val="3"/>
        </w:numPr>
        <w:spacing w:before="20" w:after="20" w:line="240" w:lineRule="auto"/>
        <w:rPr>
          <w:rFonts w:cs="Calibri"/>
          <w:bCs/>
          <w:lang w:val="en-US"/>
        </w:rPr>
      </w:pPr>
      <w:r>
        <w:rPr>
          <w:rFonts w:cs="Calibri"/>
          <w:bCs/>
          <w:lang w:val="en-US"/>
        </w:rPr>
        <w:t>Passion to see staff, students, the Faculty and the institution developing and succeeding</w:t>
      </w:r>
    </w:p>
    <w:p w:rsidR="004061DE" w:rsidRDefault="004061DE" w:rsidP="004061DE">
      <w:pPr>
        <w:numPr>
          <w:ilvl w:val="0"/>
          <w:numId w:val="3"/>
        </w:numPr>
        <w:spacing w:before="20" w:after="20" w:line="240" w:lineRule="auto"/>
        <w:rPr>
          <w:rFonts w:cs="Calibri"/>
          <w:bCs/>
          <w:lang w:val="en-US"/>
        </w:rPr>
      </w:pPr>
      <w:r>
        <w:rPr>
          <w:rFonts w:cs="Calibri"/>
          <w:bCs/>
          <w:lang w:val="en-US"/>
        </w:rPr>
        <w:t xml:space="preserve">High level of personal responsibility and a strong sense of accountability </w:t>
      </w:r>
    </w:p>
    <w:p w:rsidR="004061DE" w:rsidRDefault="004061DE" w:rsidP="004061DE">
      <w:pPr>
        <w:numPr>
          <w:ilvl w:val="0"/>
          <w:numId w:val="3"/>
        </w:numPr>
        <w:spacing w:before="20" w:after="20" w:line="240" w:lineRule="auto"/>
        <w:rPr>
          <w:rFonts w:cs="Calibri"/>
          <w:bCs/>
          <w:lang w:val="en-US"/>
        </w:rPr>
      </w:pPr>
      <w:r>
        <w:rPr>
          <w:rFonts w:cs="Calibri"/>
          <w:bCs/>
          <w:lang w:val="en-US"/>
        </w:rPr>
        <w:t xml:space="preserve">High level of professionalism </w:t>
      </w:r>
      <w:r>
        <w:rPr>
          <w:rFonts w:cs="Calibri"/>
        </w:rPr>
        <w:t>and conduct that will enhance the reputation of the University</w:t>
      </w:r>
    </w:p>
    <w:p w:rsidR="004061DE" w:rsidRDefault="004061DE" w:rsidP="004061DE">
      <w:pPr>
        <w:numPr>
          <w:ilvl w:val="0"/>
          <w:numId w:val="3"/>
        </w:numPr>
        <w:spacing w:before="20" w:after="20" w:line="240" w:lineRule="auto"/>
        <w:rPr>
          <w:rFonts w:cs="Calibri"/>
          <w:lang w:val="en-US"/>
        </w:rPr>
      </w:pPr>
      <w:r>
        <w:rPr>
          <w:rFonts w:cs="Calibri"/>
          <w:bCs/>
          <w:lang w:val="en-US"/>
        </w:rPr>
        <w:t>Personal flexibility: willing to consider alternative perspectives and ideas but with an ability to make difficult decisions independently</w:t>
      </w:r>
    </w:p>
    <w:p w:rsidR="004061DE" w:rsidRDefault="004061DE" w:rsidP="004061DE">
      <w:pPr>
        <w:numPr>
          <w:ilvl w:val="0"/>
          <w:numId w:val="3"/>
        </w:numPr>
        <w:spacing w:before="20" w:after="20" w:line="240" w:lineRule="auto"/>
        <w:rPr>
          <w:rFonts w:cs="Calibri"/>
        </w:rPr>
      </w:pPr>
      <w:r>
        <w:rPr>
          <w:rFonts w:cs="Calibri"/>
        </w:rPr>
        <w:t>Excellent communication and interpersonal skills with an ability to relate to staff at different occupational levels as well as from different cultures and backgrounds</w:t>
      </w:r>
    </w:p>
    <w:p w:rsidR="004061DE" w:rsidRPr="00E324A3" w:rsidRDefault="004061DE" w:rsidP="004061DE">
      <w:pPr>
        <w:numPr>
          <w:ilvl w:val="0"/>
          <w:numId w:val="3"/>
        </w:numPr>
        <w:spacing w:before="20" w:after="20" w:line="240" w:lineRule="auto"/>
        <w:rPr>
          <w:rFonts w:cs="Calibri"/>
        </w:rPr>
      </w:pPr>
      <w:r w:rsidRPr="00E324A3">
        <w:rPr>
          <w:rFonts w:cs="Calibri"/>
        </w:rPr>
        <w:t>Seeks feedback, able to withstand criticism and use constructive criticism to improve</w:t>
      </w:r>
    </w:p>
    <w:p w:rsidR="00596341" w:rsidRPr="00692F1B" w:rsidRDefault="00596341" w:rsidP="00596341">
      <w:pPr>
        <w:numPr>
          <w:ilvl w:val="0"/>
          <w:numId w:val="3"/>
        </w:numPr>
        <w:spacing w:before="20" w:after="20" w:line="240" w:lineRule="auto"/>
        <w:rPr>
          <w:rFonts w:cs="Calibri"/>
          <w:sz w:val="20"/>
          <w:szCs w:val="20"/>
        </w:rPr>
      </w:pPr>
      <w:r w:rsidRPr="00692F1B">
        <w:rPr>
          <w:rFonts w:cs="Calibri"/>
          <w:lang w:val="en-US"/>
        </w:rPr>
        <w:t>Champions transformation and diversity: culturally aware and sensitive, fosters an attitude of appreciating diversity, has the ability to drive the transformat</w:t>
      </w:r>
      <w:r>
        <w:rPr>
          <w:rFonts w:cs="Calibri"/>
          <w:lang w:val="en-US"/>
        </w:rPr>
        <w:t xml:space="preserve">ion agenda (staff, students, </w:t>
      </w:r>
      <w:r w:rsidRPr="00692F1B">
        <w:rPr>
          <w:rFonts w:cs="Calibri"/>
          <w:lang w:val="en-US"/>
        </w:rPr>
        <w:t>curriculum</w:t>
      </w:r>
      <w:r>
        <w:rPr>
          <w:rFonts w:cs="Calibri"/>
          <w:lang w:val="en-US"/>
        </w:rPr>
        <w:t xml:space="preserve"> and institutional culture</w:t>
      </w:r>
      <w:r w:rsidRPr="00692F1B">
        <w:rPr>
          <w:rFonts w:cs="Calibri"/>
          <w:lang w:val="en-US"/>
        </w:rPr>
        <w:t>)</w:t>
      </w:r>
    </w:p>
    <w:p w:rsidR="004061DE" w:rsidRDefault="004061DE" w:rsidP="004061DE">
      <w:pPr>
        <w:spacing w:after="0" w:line="240" w:lineRule="auto"/>
        <w:rPr>
          <w:rFonts w:asciiTheme="minorHAnsi" w:hAnsiTheme="minorHAnsi"/>
        </w:rPr>
      </w:pPr>
    </w:p>
    <w:p w:rsidR="004061DE" w:rsidRDefault="004061DE" w:rsidP="004061DE">
      <w:pPr>
        <w:spacing w:after="0" w:line="240" w:lineRule="auto"/>
        <w:rPr>
          <w:rFonts w:asciiTheme="minorHAnsi" w:hAnsiTheme="minorHAnsi"/>
        </w:rPr>
      </w:pPr>
    </w:p>
    <w:p w:rsidR="004061DE" w:rsidRDefault="004061DE" w:rsidP="004061DE">
      <w:pPr>
        <w:spacing w:after="0" w:line="240" w:lineRule="auto"/>
        <w:rPr>
          <w:rFonts w:asciiTheme="minorHAnsi" w:hAnsiTheme="minorHAnsi"/>
        </w:rPr>
      </w:pPr>
    </w:p>
    <w:p w:rsidR="004061DE" w:rsidRDefault="004061DE" w:rsidP="004061DE">
      <w:pPr>
        <w:spacing w:after="0" w:line="240" w:lineRule="auto"/>
        <w:rPr>
          <w:rFonts w:asciiTheme="minorHAnsi" w:hAnsiTheme="minorHAnsi"/>
        </w:rPr>
      </w:pPr>
    </w:p>
    <w:p w:rsidR="004061DE" w:rsidRDefault="004061DE" w:rsidP="004061DE">
      <w:pPr>
        <w:spacing w:after="0" w:line="240" w:lineRule="auto"/>
        <w:rPr>
          <w:rFonts w:asciiTheme="minorHAnsi" w:hAnsiTheme="minorHAnsi"/>
        </w:rPr>
      </w:pPr>
    </w:p>
    <w:p w:rsidR="004061DE" w:rsidRDefault="004061DE" w:rsidP="004061DE">
      <w:pPr>
        <w:spacing w:after="0" w:line="240" w:lineRule="auto"/>
        <w:rPr>
          <w:rFonts w:asciiTheme="minorHAnsi" w:hAnsiTheme="minorHAnsi"/>
        </w:rPr>
      </w:pPr>
    </w:p>
    <w:p w:rsidR="004061DE" w:rsidRDefault="004061DE" w:rsidP="004061DE">
      <w:pPr>
        <w:spacing w:after="0" w:line="240" w:lineRule="auto"/>
        <w:rPr>
          <w:rFonts w:asciiTheme="minorHAnsi" w:hAnsiTheme="minorHAnsi"/>
        </w:rPr>
      </w:pPr>
    </w:p>
    <w:p w:rsidR="004061DE" w:rsidRDefault="004061DE" w:rsidP="004061DE">
      <w:pPr>
        <w:spacing w:after="0" w:line="240" w:lineRule="auto"/>
        <w:rPr>
          <w:rFonts w:asciiTheme="minorHAnsi" w:hAnsiTheme="minorHAnsi"/>
        </w:rPr>
      </w:pPr>
    </w:p>
    <w:p w:rsidR="004061DE" w:rsidRDefault="004061DE" w:rsidP="004061DE">
      <w:pPr>
        <w:spacing w:after="0" w:line="240" w:lineRule="auto"/>
        <w:rPr>
          <w:rFonts w:asciiTheme="minorHAnsi" w:hAnsiTheme="minorHAnsi"/>
        </w:rPr>
      </w:pPr>
    </w:p>
    <w:p w:rsidR="004061DE" w:rsidRDefault="004061DE" w:rsidP="004061DE">
      <w:pPr>
        <w:spacing w:after="0" w:line="240" w:lineRule="auto"/>
        <w:rPr>
          <w:rFonts w:asciiTheme="minorHAnsi" w:hAnsiTheme="minorHAnsi"/>
        </w:rPr>
      </w:pPr>
    </w:p>
    <w:p w:rsidR="004061DE" w:rsidRDefault="004061DE" w:rsidP="004061DE">
      <w:pPr>
        <w:spacing w:after="0" w:line="240" w:lineRule="auto"/>
        <w:rPr>
          <w:rFonts w:asciiTheme="minorHAnsi" w:hAnsiTheme="minorHAnsi"/>
        </w:rPr>
      </w:pPr>
    </w:p>
    <w:p w:rsidR="004061DE" w:rsidRDefault="004061DE" w:rsidP="004061DE">
      <w:pPr>
        <w:spacing w:after="0" w:line="240" w:lineRule="auto"/>
        <w:rPr>
          <w:rFonts w:asciiTheme="minorHAnsi" w:hAnsiTheme="minorHAnsi"/>
        </w:rPr>
      </w:pPr>
    </w:p>
    <w:p w:rsidR="004061DE" w:rsidRDefault="004061DE" w:rsidP="004061DE">
      <w:pPr>
        <w:spacing w:after="0" w:line="240" w:lineRule="auto"/>
        <w:rPr>
          <w:rFonts w:asciiTheme="minorHAnsi" w:hAnsiTheme="minorHAnsi"/>
        </w:rPr>
      </w:pPr>
    </w:p>
    <w:p w:rsidR="004061DE" w:rsidRDefault="004061DE" w:rsidP="004061DE">
      <w:pPr>
        <w:spacing w:after="0" w:line="240" w:lineRule="auto"/>
        <w:rPr>
          <w:rFonts w:asciiTheme="minorHAnsi" w:hAnsiTheme="minorHAnsi"/>
        </w:rPr>
      </w:pPr>
    </w:p>
    <w:p w:rsidR="004061DE" w:rsidRDefault="004C24B9" w:rsidP="004061DE">
      <w:pPr>
        <w:spacing w:after="0" w:line="240" w:lineRule="auto"/>
        <w:rPr>
          <w:rFonts w:asciiTheme="minorHAnsi" w:hAnsiTheme="minorHAnsi"/>
          <w:u w:val="single"/>
        </w:rPr>
      </w:pPr>
      <w:r>
        <w:rPr>
          <w:rFonts w:asciiTheme="minorHAnsi" w:hAnsiTheme="minorHAnsi"/>
          <w:u w:val="single"/>
        </w:rPr>
        <w:t>Appendix 2</w:t>
      </w:r>
      <w:r w:rsidR="004061DE">
        <w:rPr>
          <w:rFonts w:asciiTheme="minorHAnsi" w:hAnsiTheme="minorHAnsi"/>
          <w:u w:val="single"/>
        </w:rPr>
        <w:t xml:space="preserve">: </w:t>
      </w:r>
      <w:r w:rsidR="004061DE" w:rsidRPr="00121816">
        <w:rPr>
          <w:rFonts w:asciiTheme="minorHAnsi" w:hAnsiTheme="minorHAnsi"/>
          <w:u w:val="single"/>
        </w:rPr>
        <w:t>Issues to be e</w:t>
      </w:r>
      <w:r w:rsidR="004061DE">
        <w:rPr>
          <w:rFonts w:asciiTheme="minorHAnsi" w:hAnsiTheme="minorHAnsi"/>
          <w:u w:val="single"/>
        </w:rPr>
        <w:t>xplored in candidate interview</w:t>
      </w:r>
    </w:p>
    <w:p w:rsidR="004061DE" w:rsidRDefault="004061DE" w:rsidP="004061DE">
      <w:pPr>
        <w:spacing w:after="0" w:line="240" w:lineRule="auto"/>
        <w:rPr>
          <w:rFonts w:asciiTheme="minorHAnsi" w:hAnsiTheme="minorHAnsi"/>
        </w:rPr>
      </w:pPr>
    </w:p>
    <w:p w:rsidR="004061DE" w:rsidRDefault="004061DE" w:rsidP="004061DE">
      <w:pPr>
        <w:spacing w:before="20" w:after="20"/>
        <w:rPr>
          <w:rFonts w:cs="Calibri"/>
          <w:b/>
          <w:bCs/>
          <w:lang w:val="en-US"/>
        </w:rPr>
      </w:pPr>
      <w:r>
        <w:rPr>
          <w:rFonts w:cs="Calibri"/>
          <w:b/>
          <w:bCs/>
          <w:lang w:val="en-US"/>
        </w:rPr>
        <w:t>Leadership competencies:</w:t>
      </w:r>
    </w:p>
    <w:p w:rsidR="004061DE" w:rsidRDefault="004061DE" w:rsidP="004061DE">
      <w:pPr>
        <w:numPr>
          <w:ilvl w:val="0"/>
          <w:numId w:val="3"/>
        </w:numPr>
        <w:spacing w:before="20" w:after="20" w:line="240" w:lineRule="auto"/>
        <w:rPr>
          <w:rFonts w:cs="Calibri"/>
          <w:b/>
          <w:bCs/>
          <w:lang w:val="en-US"/>
        </w:rPr>
      </w:pPr>
      <w:r>
        <w:rPr>
          <w:rFonts w:cs="Calibri"/>
          <w:bCs/>
          <w:lang w:val="en-US"/>
        </w:rPr>
        <w:t>Unquestionable personal integrity with a keen sense of fairness, able to balance the competing demands within a HE institution with staff, student, stakeholder expectations and institutional resources</w:t>
      </w:r>
    </w:p>
    <w:p w:rsidR="004061DE" w:rsidRDefault="004061DE" w:rsidP="004061DE">
      <w:pPr>
        <w:spacing w:before="20" w:after="20" w:line="240" w:lineRule="auto"/>
        <w:rPr>
          <w:rFonts w:cs="Calibri"/>
          <w:bCs/>
          <w:lang w:val="en-US"/>
        </w:rPr>
      </w:pPr>
    </w:p>
    <w:p w:rsidR="004061DE" w:rsidRDefault="004061DE" w:rsidP="004061DE">
      <w:pPr>
        <w:spacing w:before="20" w:after="20" w:line="240" w:lineRule="auto"/>
        <w:rPr>
          <w:rFonts w:cs="Calibri"/>
          <w:bCs/>
          <w:lang w:val="en-US"/>
        </w:rPr>
      </w:pPr>
      <w:r>
        <w:rPr>
          <w:rFonts w:cs="Calibri"/>
          <w:bCs/>
          <w:lang w:val="en-US"/>
        </w:rPr>
        <w:t xml:space="preserve">1.  Leadership positions require a balancing of competing demands, stakeholder expectations and institutional resources. What strategies have you used in the past to resolve these sorts of situations? </w:t>
      </w:r>
    </w:p>
    <w:p w:rsidR="004061DE" w:rsidRDefault="004061DE" w:rsidP="004061DE">
      <w:pPr>
        <w:spacing w:before="20" w:after="20" w:line="240" w:lineRule="auto"/>
        <w:rPr>
          <w:rFonts w:cs="Calibri"/>
          <w:bCs/>
          <w:lang w:val="en-US"/>
        </w:rPr>
      </w:pPr>
    </w:p>
    <w:p w:rsidR="004061DE" w:rsidRDefault="004061DE" w:rsidP="004061DE">
      <w:pPr>
        <w:spacing w:before="20" w:after="20"/>
        <w:rPr>
          <w:rFonts w:cs="Calibri"/>
          <w:b/>
          <w:bCs/>
          <w:lang w:val="en-US"/>
        </w:rPr>
      </w:pPr>
      <w:r>
        <w:rPr>
          <w:rFonts w:cs="Calibri"/>
          <w:b/>
          <w:bCs/>
          <w:lang w:val="en-US"/>
        </w:rPr>
        <w:t>Leadership competencies:</w:t>
      </w:r>
    </w:p>
    <w:p w:rsidR="004061DE" w:rsidRDefault="004061DE" w:rsidP="004061DE">
      <w:pPr>
        <w:numPr>
          <w:ilvl w:val="0"/>
          <w:numId w:val="3"/>
        </w:numPr>
        <w:spacing w:before="20" w:after="20" w:line="240" w:lineRule="auto"/>
        <w:rPr>
          <w:rFonts w:cs="Calibri"/>
          <w:bCs/>
          <w:lang w:val="en-US"/>
        </w:rPr>
      </w:pPr>
      <w:r>
        <w:rPr>
          <w:rFonts w:cs="Calibri"/>
          <w:bCs/>
          <w:lang w:val="en-US"/>
        </w:rPr>
        <w:t>Ability to inspire and encourage colleagues, and a commitment to collegiality</w:t>
      </w:r>
    </w:p>
    <w:p w:rsidR="004061DE" w:rsidRDefault="004061DE" w:rsidP="004061DE">
      <w:pPr>
        <w:spacing w:before="20" w:after="20" w:line="240" w:lineRule="auto"/>
        <w:rPr>
          <w:rFonts w:cs="Calibri"/>
          <w:bCs/>
          <w:lang w:val="en-US"/>
        </w:rPr>
      </w:pPr>
    </w:p>
    <w:p w:rsidR="004061DE" w:rsidRDefault="004061DE" w:rsidP="004061DE">
      <w:pPr>
        <w:spacing w:before="20" w:after="20" w:line="240" w:lineRule="auto"/>
        <w:rPr>
          <w:rFonts w:cs="Calibri"/>
          <w:bCs/>
          <w:lang w:val="en-US"/>
        </w:rPr>
      </w:pPr>
      <w:r>
        <w:rPr>
          <w:rFonts w:cs="Calibri"/>
          <w:bCs/>
          <w:lang w:val="en-US"/>
        </w:rPr>
        <w:t>2.  Collegiality is a value that we seek to uphold at Rhodes University but as in most HE institutions today, it is under threat. What strategies have you used to promote and support collegiality?</w:t>
      </w:r>
    </w:p>
    <w:p w:rsidR="004061DE" w:rsidRDefault="004061DE" w:rsidP="004061DE">
      <w:pPr>
        <w:spacing w:before="20" w:after="20" w:line="240" w:lineRule="auto"/>
        <w:rPr>
          <w:rFonts w:cs="Calibri"/>
          <w:bCs/>
          <w:lang w:val="en-US"/>
        </w:rPr>
      </w:pPr>
    </w:p>
    <w:p w:rsidR="004061DE" w:rsidRDefault="004061DE" w:rsidP="004061DE">
      <w:pPr>
        <w:spacing w:before="20" w:after="20"/>
        <w:rPr>
          <w:rFonts w:cs="Calibri"/>
          <w:b/>
          <w:bCs/>
          <w:lang w:val="en-US"/>
        </w:rPr>
      </w:pPr>
      <w:r>
        <w:rPr>
          <w:rFonts w:cs="Calibri"/>
          <w:b/>
          <w:bCs/>
          <w:lang w:val="en-US"/>
        </w:rPr>
        <w:t>Leadership competencies:</w:t>
      </w:r>
    </w:p>
    <w:p w:rsidR="004061DE" w:rsidRDefault="004061DE" w:rsidP="004061DE">
      <w:pPr>
        <w:numPr>
          <w:ilvl w:val="0"/>
          <w:numId w:val="3"/>
        </w:numPr>
        <w:spacing w:before="20" w:after="20" w:line="240" w:lineRule="auto"/>
        <w:rPr>
          <w:rFonts w:cs="Calibri"/>
          <w:bCs/>
          <w:lang w:val="en-US"/>
        </w:rPr>
      </w:pPr>
      <w:r>
        <w:rPr>
          <w:rFonts w:cs="Calibri"/>
          <w:bCs/>
          <w:lang w:val="en-US"/>
        </w:rPr>
        <w:t>Ability to develop productive relationships with staff in support Divisions holding these Divisions accountable to the agreed service levels</w:t>
      </w:r>
    </w:p>
    <w:p w:rsidR="004061DE" w:rsidRDefault="004061DE" w:rsidP="004061DE">
      <w:pPr>
        <w:spacing w:before="20" w:after="20" w:line="240" w:lineRule="auto"/>
        <w:rPr>
          <w:rFonts w:cs="Calibri"/>
          <w:bCs/>
          <w:lang w:val="en-US"/>
        </w:rPr>
      </w:pPr>
    </w:p>
    <w:p w:rsidR="004061DE" w:rsidRDefault="004061DE" w:rsidP="004061DE">
      <w:pPr>
        <w:spacing w:before="20" w:after="20" w:line="240" w:lineRule="auto"/>
        <w:rPr>
          <w:rFonts w:cs="Calibri"/>
          <w:bCs/>
          <w:lang w:val="en-US"/>
        </w:rPr>
      </w:pPr>
      <w:r>
        <w:rPr>
          <w:rFonts w:cs="Calibri"/>
          <w:bCs/>
          <w:lang w:val="en-US"/>
        </w:rPr>
        <w:t>3. This role requires that you are able to develop productive relationships with the relevant staff in support Divisions and that you are able to hold these Divisions accountable to provide the agreed support to your Faculty. What strategies have you used to achieve this kind of relationship?</w:t>
      </w:r>
    </w:p>
    <w:p w:rsidR="004061DE" w:rsidRDefault="004061DE" w:rsidP="004061DE">
      <w:pPr>
        <w:spacing w:before="20" w:after="20" w:line="240" w:lineRule="auto"/>
        <w:rPr>
          <w:rFonts w:cs="Calibri"/>
          <w:bCs/>
          <w:lang w:val="en-US"/>
        </w:rPr>
      </w:pPr>
    </w:p>
    <w:p w:rsidR="004061DE" w:rsidRDefault="004061DE" w:rsidP="004061DE">
      <w:pPr>
        <w:spacing w:before="20" w:after="20"/>
        <w:rPr>
          <w:rFonts w:cs="Calibri"/>
          <w:b/>
          <w:bCs/>
          <w:lang w:val="en-US"/>
        </w:rPr>
      </w:pPr>
      <w:r>
        <w:rPr>
          <w:rFonts w:cs="Calibri"/>
          <w:b/>
          <w:bCs/>
          <w:lang w:val="en-US"/>
        </w:rPr>
        <w:t>Leadership competencies:</w:t>
      </w:r>
    </w:p>
    <w:p w:rsidR="004061DE" w:rsidRDefault="004061DE" w:rsidP="004061DE">
      <w:pPr>
        <w:numPr>
          <w:ilvl w:val="0"/>
          <w:numId w:val="3"/>
        </w:numPr>
        <w:spacing w:before="20" w:after="20" w:line="240" w:lineRule="auto"/>
        <w:rPr>
          <w:rFonts w:cs="Calibri"/>
          <w:bCs/>
          <w:lang w:val="en-US"/>
        </w:rPr>
      </w:pPr>
      <w:r>
        <w:rPr>
          <w:rFonts w:cs="Calibri"/>
          <w:bCs/>
          <w:lang w:val="en-US"/>
        </w:rPr>
        <w:t>People skills with a consultative and inclusive style, able to build consensus and commitment to new initiatives, commitment to transparent management</w:t>
      </w:r>
    </w:p>
    <w:p w:rsidR="004061DE" w:rsidRDefault="004061DE" w:rsidP="004061DE">
      <w:pPr>
        <w:numPr>
          <w:ilvl w:val="0"/>
          <w:numId w:val="3"/>
        </w:numPr>
        <w:spacing w:before="20" w:after="20" w:line="240" w:lineRule="auto"/>
        <w:rPr>
          <w:rFonts w:cs="Calibri"/>
          <w:bCs/>
          <w:lang w:val="en-US"/>
        </w:rPr>
      </w:pPr>
      <w:r>
        <w:rPr>
          <w:rFonts w:cs="Calibri"/>
          <w:bCs/>
          <w:lang w:val="en-US"/>
        </w:rPr>
        <w:t xml:space="preserve">Ability to develop, articulate and implement strategic goals </w:t>
      </w:r>
    </w:p>
    <w:p w:rsidR="004061DE" w:rsidRDefault="004061DE" w:rsidP="004061DE">
      <w:pPr>
        <w:spacing w:before="20" w:after="20" w:line="240" w:lineRule="auto"/>
        <w:rPr>
          <w:rFonts w:cs="Calibri"/>
          <w:bCs/>
          <w:lang w:val="en-US"/>
        </w:rPr>
      </w:pPr>
    </w:p>
    <w:p w:rsidR="004061DE" w:rsidRDefault="004061DE" w:rsidP="004061DE">
      <w:pPr>
        <w:spacing w:before="20" w:after="20" w:line="240" w:lineRule="auto"/>
        <w:rPr>
          <w:rFonts w:cs="Calibri"/>
          <w:bCs/>
          <w:lang w:val="en-US"/>
        </w:rPr>
      </w:pPr>
      <w:r>
        <w:rPr>
          <w:rFonts w:cs="Calibri"/>
          <w:bCs/>
          <w:lang w:val="en-US"/>
        </w:rPr>
        <w:t>4.  This role requires that you are able to build commitment to new institutional goals and new initiatives. What strategies have you used in your previous work environments to build this commitment and to drive the successful implementation of strategies?</w:t>
      </w:r>
    </w:p>
    <w:p w:rsidR="004061DE" w:rsidRDefault="004061DE" w:rsidP="004061DE">
      <w:pPr>
        <w:spacing w:before="20" w:after="20" w:line="240" w:lineRule="auto"/>
        <w:rPr>
          <w:rFonts w:cs="Calibri"/>
          <w:bCs/>
          <w:lang w:val="en-US"/>
        </w:rPr>
      </w:pPr>
    </w:p>
    <w:p w:rsidR="004061DE" w:rsidRDefault="004061DE" w:rsidP="004061DE">
      <w:pPr>
        <w:spacing w:before="20" w:after="20"/>
        <w:rPr>
          <w:rFonts w:cs="Calibri"/>
          <w:bCs/>
          <w:lang w:val="en-US"/>
        </w:rPr>
      </w:pPr>
      <w:r>
        <w:rPr>
          <w:rFonts w:cs="Calibri"/>
          <w:b/>
          <w:bCs/>
          <w:lang w:val="en-US"/>
        </w:rPr>
        <w:t>Personal attributes</w:t>
      </w:r>
      <w:r>
        <w:rPr>
          <w:rFonts w:cs="Calibri"/>
          <w:bCs/>
          <w:lang w:val="en-US"/>
        </w:rPr>
        <w:t>:</w:t>
      </w:r>
    </w:p>
    <w:p w:rsidR="004061DE" w:rsidRDefault="004061DE" w:rsidP="004061DE">
      <w:pPr>
        <w:numPr>
          <w:ilvl w:val="0"/>
          <w:numId w:val="3"/>
        </w:numPr>
        <w:spacing w:before="20" w:after="20" w:line="240" w:lineRule="auto"/>
        <w:rPr>
          <w:rFonts w:cs="Calibri"/>
          <w:sz w:val="20"/>
          <w:szCs w:val="20"/>
        </w:rPr>
      </w:pPr>
      <w:r>
        <w:rPr>
          <w:rFonts w:cs="Calibri"/>
          <w:lang w:val="en-US"/>
        </w:rPr>
        <w:t>Champions transformation and diversity: culturally aware and sensitive, fosters an attitude of appreciating diversity, has the ability to drive the transformation agenda (staff, students and curriculum)</w:t>
      </w:r>
    </w:p>
    <w:p w:rsidR="004061DE" w:rsidRDefault="004061DE" w:rsidP="004061DE">
      <w:pPr>
        <w:spacing w:after="0" w:line="240" w:lineRule="auto"/>
        <w:rPr>
          <w:rFonts w:asciiTheme="minorHAnsi" w:hAnsiTheme="minorHAnsi"/>
        </w:rPr>
      </w:pPr>
    </w:p>
    <w:p w:rsidR="004061DE" w:rsidRDefault="004061DE" w:rsidP="004061DE">
      <w:pPr>
        <w:spacing w:after="0" w:line="240" w:lineRule="auto"/>
        <w:rPr>
          <w:rFonts w:asciiTheme="minorHAnsi" w:hAnsiTheme="minorHAnsi"/>
        </w:rPr>
      </w:pPr>
      <w:r>
        <w:rPr>
          <w:rFonts w:asciiTheme="minorHAnsi" w:hAnsiTheme="minorHAnsi"/>
        </w:rPr>
        <w:t>5.  This role requires that you support the transformation of the institution. What initiatives have you personally taken responsibility for in order to drive the transformation agenda in your current work environment?</w:t>
      </w:r>
    </w:p>
    <w:p w:rsidR="004061DE" w:rsidRDefault="004061DE" w:rsidP="004061DE">
      <w:pPr>
        <w:spacing w:after="0" w:line="240" w:lineRule="auto"/>
        <w:rPr>
          <w:rFonts w:asciiTheme="minorHAnsi" w:hAnsiTheme="minorHAnsi"/>
          <w:b/>
          <w:sz w:val="20"/>
          <w:szCs w:val="20"/>
        </w:rPr>
      </w:pPr>
    </w:p>
    <w:p w:rsidR="004061DE" w:rsidRDefault="004061DE" w:rsidP="004061DE">
      <w:pPr>
        <w:spacing w:after="0" w:line="240" w:lineRule="auto"/>
        <w:rPr>
          <w:rFonts w:asciiTheme="minorHAnsi" w:hAnsiTheme="minorHAnsi"/>
          <w:b/>
          <w:sz w:val="20"/>
          <w:szCs w:val="20"/>
        </w:rPr>
      </w:pPr>
    </w:p>
    <w:p w:rsidR="004061DE" w:rsidRDefault="004061DE" w:rsidP="004061DE">
      <w:pPr>
        <w:spacing w:before="20" w:after="20"/>
        <w:rPr>
          <w:rFonts w:cs="Calibri"/>
          <w:bCs/>
          <w:lang w:val="en-US"/>
        </w:rPr>
      </w:pPr>
      <w:r>
        <w:rPr>
          <w:rFonts w:cs="Calibri"/>
          <w:b/>
          <w:bCs/>
          <w:lang w:val="en-US"/>
        </w:rPr>
        <w:t>Personal attributes</w:t>
      </w:r>
      <w:r>
        <w:rPr>
          <w:rFonts w:cs="Calibri"/>
          <w:bCs/>
          <w:lang w:val="en-US"/>
        </w:rPr>
        <w:t>:</w:t>
      </w:r>
    </w:p>
    <w:p w:rsidR="004061DE" w:rsidRDefault="004061DE" w:rsidP="004061DE">
      <w:pPr>
        <w:numPr>
          <w:ilvl w:val="0"/>
          <w:numId w:val="3"/>
        </w:numPr>
        <w:spacing w:before="20" w:after="20" w:line="240" w:lineRule="auto"/>
        <w:rPr>
          <w:rFonts w:cs="Calibri"/>
          <w:bCs/>
          <w:lang w:val="en-US"/>
        </w:rPr>
      </w:pPr>
      <w:r>
        <w:rPr>
          <w:rFonts w:cs="Calibri"/>
          <w:bCs/>
          <w:lang w:val="en-US"/>
        </w:rPr>
        <w:t>Passion to see staff, students, the Faculty and the institution developing and succeeding</w:t>
      </w:r>
    </w:p>
    <w:p w:rsidR="004061DE" w:rsidRDefault="004061DE" w:rsidP="004061DE">
      <w:pPr>
        <w:spacing w:after="0" w:line="240" w:lineRule="auto"/>
        <w:rPr>
          <w:rFonts w:asciiTheme="minorHAnsi" w:hAnsiTheme="minorHAnsi"/>
          <w:b/>
          <w:sz w:val="20"/>
          <w:szCs w:val="20"/>
        </w:rPr>
      </w:pPr>
      <w:r>
        <w:rPr>
          <w:rFonts w:asciiTheme="minorHAnsi" w:hAnsiTheme="minorHAnsi"/>
          <w:b/>
          <w:sz w:val="20"/>
          <w:szCs w:val="20"/>
        </w:rPr>
        <w:t xml:space="preserve"> </w:t>
      </w:r>
    </w:p>
    <w:p w:rsidR="004061DE" w:rsidRDefault="004061DE" w:rsidP="004061DE">
      <w:pPr>
        <w:spacing w:after="0" w:line="240" w:lineRule="auto"/>
        <w:rPr>
          <w:rFonts w:asciiTheme="minorHAnsi" w:hAnsiTheme="minorHAnsi"/>
        </w:rPr>
      </w:pPr>
      <w:r w:rsidRPr="00024684">
        <w:rPr>
          <w:rFonts w:asciiTheme="minorHAnsi" w:hAnsiTheme="minorHAnsi"/>
        </w:rPr>
        <w:t xml:space="preserve">6. This post </w:t>
      </w:r>
      <w:r>
        <w:rPr>
          <w:rFonts w:asciiTheme="minorHAnsi" w:hAnsiTheme="minorHAnsi"/>
        </w:rPr>
        <w:t xml:space="preserve">requires a passion to see the staff and students of this Faculty develop and succeed. What specific strategies have you led that demonstrates this passion? </w:t>
      </w:r>
      <w:proofErr w:type="gramStart"/>
      <w:r>
        <w:rPr>
          <w:rFonts w:asciiTheme="minorHAnsi" w:hAnsiTheme="minorHAnsi"/>
        </w:rPr>
        <w:t>Strategies that have supported the development and success of staff and students?</w:t>
      </w:r>
      <w:proofErr w:type="gramEnd"/>
    </w:p>
    <w:p w:rsidR="004C24B9" w:rsidRDefault="004C24B9" w:rsidP="004061DE">
      <w:pPr>
        <w:spacing w:after="0" w:line="240" w:lineRule="auto"/>
        <w:rPr>
          <w:rFonts w:asciiTheme="minorHAnsi" w:hAnsiTheme="minorHAnsi"/>
        </w:rPr>
      </w:pPr>
    </w:p>
    <w:p w:rsidR="00121B43" w:rsidRDefault="004C24B9" w:rsidP="00CE7A87">
      <w:pPr>
        <w:spacing w:after="0" w:line="240" w:lineRule="auto"/>
      </w:pPr>
      <w:r>
        <w:rPr>
          <w:rFonts w:asciiTheme="minorHAnsi" w:hAnsiTheme="minorHAnsi"/>
        </w:rPr>
        <w:t xml:space="preserve">7.  </w:t>
      </w:r>
      <w:proofErr w:type="gramStart"/>
      <w:r>
        <w:rPr>
          <w:rFonts w:asciiTheme="minorHAnsi" w:hAnsiTheme="minorHAnsi"/>
        </w:rPr>
        <w:t>Additional  questions</w:t>
      </w:r>
      <w:proofErr w:type="gramEnd"/>
      <w:r>
        <w:rPr>
          <w:rFonts w:asciiTheme="minorHAnsi" w:hAnsiTheme="minorHAnsi"/>
        </w:rPr>
        <w:t xml:space="preserve"> </w:t>
      </w:r>
      <w:r w:rsidR="000574A2">
        <w:rPr>
          <w:rFonts w:asciiTheme="minorHAnsi" w:hAnsiTheme="minorHAnsi"/>
        </w:rPr>
        <w:t>will be asked on Faculty-specific</w:t>
      </w:r>
      <w:r>
        <w:rPr>
          <w:rFonts w:asciiTheme="minorHAnsi" w:hAnsiTheme="minorHAnsi"/>
        </w:rPr>
        <w:t xml:space="preserve"> issues not addressed in the preceding part of the assessment.</w:t>
      </w:r>
      <w:bookmarkStart w:id="0" w:name="_GoBack"/>
      <w:bookmarkEnd w:id="0"/>
    </w:p>
    <w:sectPr w:rsidR="00121B43" w:rsidSect="004061DE">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BD5" w:rsidRDefault="00BC2BD5" w:rsidP="004061DE">
      <w:pPr>
        <w:spacing w:after="0" w:line="240" w:lineRule="auto"/>
      </w:pPr>
      <w:r>
        <w:separator/>
      </w:r>
    </w:p>
  </w:endnote>
  <w:endnote w:type="continuationSeparator" w:id="0">
    <w:p w:rsidR="00BC2BD5" w:rsidRDefault="00BC2BD5" w:rsidP="0040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378508"/>
      <w:docPartObj>
        <w:docPartGallery w:val="Page Numbers (Bottom of Page)"/>
        <w:docPartUnique/>
      </w:docPartObj>
    </w:sdtPr>
    <w:sdtEndPr>
      <w:rPr>
        <w:noProof/>
      </w:rPr>
    </w:sdtEndPr>
    <w:sdtContent>
      <w:p w:rsidR="004061DE" w:rsidRDefault="004061DE">
        <w:pPr>
          <w:pStyle w:val="Footer"/>
          <w:jc w:val="right"/>
        </w:pPr>
        <w:r>
          <w:fldChar w:fldCharType="begin"/>
        </w:r>
        <w:r>
          <w:instrText xml:space="preserve"> PAGE   \* MERGEFORMAT </w:instrText>
        </w:r>
        <w:r>
          <w:fldChar w:fldCharType="separate"/>
        </w:r>
        <w:r w:rsidR="000574A2">
          <w:rPr>
            <w:noProof/>
          </w:rPr>
          <w:t>1</w:t>
        </w:r>
        <w:r>
          <w:rPr>
            <w:noProof/>
          </w:rPr>
          <w:fldChar w:fldCharType="end"/>
        </w:r>
      </w:p>
    </w:sdtContent>
  </w:sdt>
  <w:p w:rsidR="004061DE" w:rsidRDefault="00406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BD5" w:rsidRDefault="00BC2BD5" w:rsidP="004061DE">
      <w:pPr>
        <w:spacing w:after="0" w:line="240" w:lineRule="auto"/>
      </w:pPr>
      <w:r>
        <w:separator/>
      </w:r>
    </w:p>
  </w:footnote>
  <w:footnote w:type="continuationSeparator" w:id="0">
    <w:p w:rsidR="00BC2BD5" w:rsidRDefault="00BC2BD5" w:rsidP="00406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C28"/>
    <w:multiLevelType w:val="hybridMultilevel"/>
    <w:tmpl w:val="1258F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A628C"/>
    <w:multiLevelType w:val="hybridMultilevel"/>
    <w:tmpl w:val="E686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E18F0"/>
    <w:multiLevelType w:val="hybridMultilevel"/>
    <w:tmpl w:val="A686FC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D7F7F90"/>
    <w:multiLevelType w:val="hybridMultilevel"/>
    <w:tmpl w:val="1918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1DE"/>
    <w:rsid w:val="000574A2"/>
    <w:rsid w:val="0028391F"/>
    <w:rsid w:val="004061DE"/>
    <w:rsid w:val="00416634"/>
    <w:rsid w:val="00471E18"/>
    <w:rsid w:val="0047750D"/>
    <w:rsid w:val="004C24B9"/>
    <w:rsid w:val="0052740F"/>
    <w:rsid w:val="00535A6B"/>
    <w:rsid w:val="00546F16"/>
    <w:rsid w:val="00596341"/>
    <w:rsid w:val="00615A5F"/>
    <w:rsid w:val="00692292"/>
    <w:rsid w:val="00715AA0"/>
    <w:rsid w:val="009605F6"/>
    <w:rsid w:val="00A57268"/>
    <w:rsid w:val="00B337A8"/>
    <w:rsid w:val="00BC2BD5"/>
    <w:rsid w:val="00BD7C8C"/>
    <w:rsid w:val="00CE7A87"/>
    <w:rsid w:val="00D61CCA"/>
    <w:rsid w:val="00E960FF"/>
    <w:rsid w:val="00EA0B70"/>
    <w:rsid w:val="00FA05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1DE"/>
    <w:pPr>
      <w:spacing w:after="200" w:line="276" w:lineRule="auto"/>
    </w:pPr>
    <w:rPr>
      <w:rFonts w:ascii="Calibri" w:hAnsi="Calibri"/>
      <w:sz w:val="22"/>
      <w:szCs w:val="22"/>
      <w:lang w:val="en-ZA"/>
    </w:rPr>
  </w:style>
  <w:style w:type="paragraph" w:styleId="Heading1">
    <w:name w:val="heading 1"/>
    <w:basedOn w:val="Normal"/>
    <w:next w:val="Normal"/>
    <w:link w:val="Heading1Char"/>
    <w:qFormat/>
    <w:rsid w:val="00D61CCA"/>
    <w:pPr>
      <w:keepNext/>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61CCA"/>
    <w:pPr>
      <w:keepNext/>
      <w:outlineLvl w:val="1"/>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CCA"/>
    <w:rPr>
      <w:b/>
      <w:bCs/>
      <w:sz w:val="24"/>
      <w:szCs w:val="24"/>
      <w:lang w:val="en-GB"/>
    </w:rPr>
  </w:style>
  <w:style w:type="character" w:customStyle="1" w:styleId="Heading2Char">
    <w:name w:val="Heading 2 Char"/>
    <w:basedOn w:val="DefaultParagraphFont"/>
    <w:link w:val="Heading2"/>
    <w:rsid w:val="00D61CCA"/>
    <w:rPr>
      <w:b/>
      <w:bCs/>
      <w:sz w:val="24"/>
      <w:szCs w:val="24"/>
      <w:u w:val="single"/>
      <w:lang w:val="en-GB"/>
    </w:rPr>
  </w:style>
  <w:style w:type="paragraph" w:styleId="NoSpacing">
    <w:name w:val="No Spacing"/>
    <w:uiPriority w:val="1"/>
    <w:qFormat/>
    <w:rsid w:val="00D61CCA"/>
    <w:rPr>
      <w:rFonts w:asciiTheme="minorHAnsi" w:eastAsiaTheme="minorEastAsia" w:hAnsiTheme="minorHAnsi" w:cstheme="minorBidi"/>
      <w:sz w:val="22"/>
      <w:szCs w:val="22"/>
    </w:rPr>
  </w:style>
  <w:style w:type="paragraph" w:styleId="ListParagraph">
    <w:name w:val="List Paragraph"/>
    <w:basedOn w:val="Normal"/>
    <w:uiPriority w:val="34"/>
    <w:qFormat/>
    <w:rsid w:val="00D61CCA"/>
    <w:pPr>
      <w:ind w:left="720"/>
      <w:contextualSpacing/>
    </w:pPr>
  </w:style>
  <w:style w:type="character" w:styleId="Emphasis">
    <w:name w:val="Emphasis"/>
    <w:basedOn w:val="DefaultParagraphFont"/>
    <w:qFormat/>
    <w:rsid w:val="00D61CCA"/>
    <w:rPr>
      <w:i/>
      <w:iCs/>
    </w:rPr>
  </w:style>
  <w:style w:type="character" w:styleId="Hyperlink">
    <w:name w:val="Hyperlink"/>
    <w:basedOn w:val="DefaultParagraphFont"/>
    <w:uiPriority w:val="99"/>
    <w:unhideWhenUsed/>
    <w:rsid w:val="004061DE"/>
    <w:rPr>
      <w:color w:val="0000FF" w:themeColor="hyperlink"/>
      <w:u w:val="single"/>
    </w:rPr>
  </w:style>
  <w:style w:type="paragraph" w:styleId="Header">
    <w:name w:val="header"/>
    <w:basedOn w:val="Normal"/>
    <w:link w:val="HeaderChar"/>
    <w:uiPriority w:val="99"/>
    <w:unhideWhenUsed/>
    <w:rsid w:val="00406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DE"/>
    <w:rPr>
      <w:rFonts w:ascii="Calibri" w:hAnsi="Calibri"/>
      <w:sz w:val="22"/>
      <w:szCs w:val="22"/>
      <w:lang w:val="en-ZA"/>
    </w:rPr>
  </w:style>
  <w:style w:type="paragraph" w:styleId="Footer">
    <w:name w:val="footer"/>
    <w:basedOn w:val="Normal"/>
    <w:link w:val="FooterChar"/>
    <w:uiPriority w:val="99"/>
    <w:unhideWhenUsed/>
    <w:rsid w:val="00406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DE"/>
    <w:rPr>
      <w:rFonts w:ascii="Calibri" w:hAnsi="Calibri"/>
      <w:sz w:val="22"/>
      <w:szCs w:val="22"/>
      <w:lang w:val="en-ZA"/>
    </w:rPr>
  </w:style>
  <w:style w:type="character" w:styleId="FollowedHyperlink">
    <w:name w:val="FollowedHyperlink"/>
    <w:basedOn w:val="DefaultParagraphFont"/>
    <w:uiPriority w:val="99"/>
    <w:semiHidden/>
    <w:unhideWhenUsed/>
    <w:rsid w:val="00BD7C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1DE"/>
    <w:pPr>
      <w:spacing w:after="200" w:line="276" w:lineRule="auto"/>
    </w:pPr>
    <w:rPr>
      <w:rFonts w:ascii="Calibri" w:hAnsi="Calibri"/>
      <w:sz w:val="22"/>
      <w:szCs w:val="22"/>
      <w:lang w:val="en-ZA"/>
    </w:rPr>
  </w:style>
  <w:style w:type="paragraph" w:styleId="Heading1">
    <w:name w:val="heading 1"/>
    <w:basedOn w:val="Normal"/>
    <w:next w:val="Normal"/>
    <w:link w:val="Heading1Char"/>
    <w:qFormat/>
    <w:rsid w:val="00D61CCA"/>
    <w:pPr>
      <w:keepNext/>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61CCA"/>
    <w:pPr>
      <w:keepNext/>
      <w:outlineLvl w:val="1"/>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CCA"/>
    <w:rPr>
      <w:b/>
      <w:bCs/>
      <w:sz w:val="24"/>
      <w:szCs w:val="24"/>
      <w:lang w:val="en-GB"/>
    </w:rPr>
  </w:style>
  <w:style w:type="character" w:customStyle="1" w:styleId="Heading2Char">
    <w:name w:val="Heading 2 Char"/>
    <w:basedOn w:val="DefaultParagraphFont"/>
    <w:link w:val="Heading2"/>
    <w:rsid w:val="00D61CCA"/>
    <w:rPr>
      <w:b/>
      <w:bCs/>
      <w:sz w:val="24"/>
      <w:szCs w:val="24"/>
      <w:u w:val="single"/>
      <w:lang w:val="en-GB"/>
    </w:rPr>
  </w:style>
  <w:style w:type="paragraph" w:styleId="NoSpacing">
    <w:name w:val="No Spacing"/>
    <w:uiPriority w:val="1"/>
    <w:qFormat/>
    <w:rsid w:val="00D61CCA"/>
    <w:rPr>
      <w:rFonts w:asciiTheme="minorHAnsi" w:eastAsiaTheme="minorEastAsia" w:hAnsiTheme="minorHAnsi" w:cstheme="minorBidi"/>
      <w:sz w:val="22"/>
      <w:szCs w:val="22"/>
    </w:rPr>
  </w:style>
  <w:style w:type="paragraph" w:styleId="ListParagraph">
    <w:name w:val="List Paragraph"/>
    <w:basedOn w:val="Normal"/>
    <w:uiPriority w:val="34"/>
    <w:qFormat/>
    <w:rsid w:val="00D61CCA"/>
    <w:pPr>
      <w:ind w:left="720"/>
      <w:contextualSpacing/>
    </w:pPr>
  </w:style>
  <w:style w:type="character" w:styleId="Emphasis">
    <w:name w:val="Emphasis"/>
    <w:basedOn w:val="DefaultParagraphFont"/>
    <w:qFormat/>
    <w:rsid w:val="00D61CCA"/>
    <w:rPr>
      <w:i/>
      <w:iCs/>
    </w:rPr>
  </w:style>
  <w:style w:type="character" w:styleId="Hyperlink">
    <w:name w:val="Hyperlink"/>
    <w:basedOn w:val="DefaultParagraphFont"/>
    <w:uiPriority w:val="99"/>
    <w:unhideWhenUsed/>
    <w:rsid w:val="004061DE"/>
    <w:rPr>
      <w:color w:val="0000FF" w:themeColor="hyperlink"/>
      <w:u w:val="single"/>
    </w:rPr>
  </w:style>
  <w:style w:type="paragraph" w:styleId="Header">
    <w:name w:val="header"/>
    <w:basedOn w:val="Normal"/>
    <w:link w:val="HeaderChar"/>
    <w:uiPriority w:val="99"/>
    <w:unhideWhenUsed/>
    <w:rsid w:val="00406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DE"/>
    <w:rPr>
      <w:rFonts w:ascii="Calibri" w:hAnsi="Calibri"/>
      <w:sz w:val="22"/>
      <w:szCs w:val="22"/>
      <w:lang w:val="en-ZA"/>
    </w:rPr>
  </w:style>
  <w:style w:type="paragraph" w:styleId="Footer">
    <w:name w:val="footer"/>
    <w:basedOn w:val="Normal"/>
    <w:link w:val="FooterChar"/>
    <w:uiPriority w:val="99"/>
    <w:unhideWhenUsed/>
    <w:rsid w:val="00406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DE"/>
    <w:rPr>
      <w:rFonts w:ascii="Calibri" w:hAnsi="Calibri"/>
      <w:sz w:val="22"/>
      <w:szCs w:val="22"/>
      <w:lang w:val="en-ZA"/>
    </w:rPr>
  </w:style>
  <w:style w:type="character" w:styleId="FollowedHyperlink">
    <w:name w:val="FollowedHyperlink"/>
    <w:basedOn w:val="DefaultParagraphFont"/>
    <w:uiPriority w:val="99"/>
    <w:semiHidden/>
    <w:unhideWhenUsed/>
    <w:rsid w:val="00BD7C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u.ac.za/humanresources/information/sciencedeanelectionprocess/" TargetMode="External"/><Relationship Id="rId4" Type="http://schemas.openxmlformats.org/officeDocument/2006/relationships/settings" Target="settings.xml"/><Relationship Id="rId9" Type="http://schemas.openxmlformats.org/officeDocument/2006/relationships/hyperlink" Target="mailto:s.fourie@ru.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Prof. Rosie Dorrington</cp:lastModifiedBy>
  <cp:revision>2</cp:revision>
  <cp:lastPrinted>2014-11-11T06:52:00Z</cp:lastPrinted>
  <dcterms:created xsi:type="dcterms:W3CDTF">2014-11-11T13:29:00Z</dcterms:created>
  <dcterms:modified xsi:type="dcterms:W3CDTF">2014-11-11T13:29:00Z</dcterms:modified>
</cp:coreProperties>
</file>