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3B" w:rsidRPr="00B55E19" w:rsidRDefault="004E699D" w:rsidP="003C733B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SJMS Research Report: 2002</w:t>
      </w:r>
      <w:r w:rsidR="003C733B" w:rsidRPr="00B55E19">
        <w:rPr>
          <w:rFonts w:ascii="Times New Roman" w:hAnsi="Times New Roman" w:cs="Times New Roman"/>
          <w:b/>
          <w:lang w:val="en-US"/>
        </w:rPr>
        <w:t xml:space="preserve"> (condensed from original Rhodes University report) </w:t>
      </w:r>
    </w:p>
    <w:p w:rsidR="00081F1F" w:rsidRDefault="004A3193">
      <w:hyperlink r:id="rId5" w:history="1">
        <w:r w:rsidR="003C733B" w:rsidRPr="000F25B5">
          <w:rPr>
            <w:rStyle w:val="Hyperlink"/>
          </w:rPr>
          <w:t>https://www.ru.ac.za/media/rhodesuniversity/content/research/documents/research_report_2002.pdf</w:t>
        </w:r>
      </w:hyperlink>
      <w:r w:rsidR="003C733B">
        <w:t xml:space="preserve"> 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  <w:t>JOURNALISM AND MEDIA STUDIES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Of the 15 full-time staff employed in the Department, 6 were dedicated primarily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to the teaching of media theory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(which forms the academic component of the degree) and 9 to the teaching of pri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marily production-based courses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(television, radio, print, new media, photojournalism, design). The research output figur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es indicate that staff teaching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media theory were responsible for the book chapters and journal publications whil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e the outputs of the production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teachers were reflected in the category of ‘concerts, exhibitions, performances and workshops’.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Year highlights include: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Staff in the department produced a special edition of the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 xml:space="preserve">Rhodes Journalism Review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on Reporting the World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Summit on Sustainable Development in August 2002. The department received accreditation from the United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Nations to distribute this at the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Sandton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Convention Centre in Johannesburg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to media covering the event to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delegates.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 xml:space="preserve">Review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was one of only 10 media publications in the world so accredited.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 xml:space="preserve">Review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wa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s edited by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Anthea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Garman and designed by Brian Garman and Jeanne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Moys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More than three hours of documentaries about local residents and visiting actors was produced during the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National Arts Festival. This was based on an international collaboration bet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ween 13 department staff and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students and 18 of their counterparts at the University of North Carolina. The re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sults of this collaboration can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be seen at </w:t>
      </w:r>
      <w:r>
        <w:rPr>
          <w:rFonts w:ascii="Times New Roman" w:hAnsi="Times New Roman" w:cs="Times New Roman"/>
          <w:color w:val="0000FF"/>
          <w:sz w:val="20"/>
          <w:szCs w:val="20"/>
          <w:lang w:val="en-ZA"/>
        </w:rPr>
        <w:t>http://www.alivingstage.org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Nixon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Kariithi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convened the third African Economics Editors’ Conference.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It was held in Johannesburg and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was attended by editors and media professionals from nearly 40 African countries. The theme was ‘Reporting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Africa in the Age of Globalisation’. Major institutional partners included the World Bank Institute, the United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Nations Economic Commission for Africa, South Africa’s Department of Trade and Industry, Industrial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Development Corporation,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AngloAmerican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Corporation, Telkom,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Sassol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, Sappi, De Beers and the Standard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Bank Group.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Four members of staff completed higher degrees – 2 MA’s and 2 Doctorates.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Lynette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Steenveld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presented the Keynote address at the International Research Seminar on the Political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Economy of the Southern African Media held in Durban. The address was later published in a leading South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African media studies journal,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Communicatio</w:t>
      </w:r>
      <w:proofErr w:type="spellEnd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Symbol" w:hAnsi="Symbol" w:cs="Symbol"/>
          <w:color w:val="000000"/>
          <w:sz w:val="20"/>
          <w:szCs w:val="20"/>
          <w:lang w:val="en-ZA"/>
        </w:rPr>
        <w:t>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Symbol" w:hAnsi="Symbol" w:cs="Symbol"/>
          <w:color w:val="000000"/>
          <w:sz w:val="20"/>
          <w:szCs w:val="20"/>
          <w:lang w:val="en-ZA"/>
        </w:rPr>
        <w:t>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Douglas Mitchell and Michael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Drewett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(Sociology Department) completed a documentary video funded by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Freemuse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, the Danish-based organisation which fights the censorship of musi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cians worldwide. The production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focussed on the relationship between well-known South African musician Rog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er Lucy and the security branch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policeman assigned to end his career in the 1980s. The documentary has bee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n shown at a number of overseas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film and video festivals.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Larry Strelitz is involved in a two-year research project with Thomas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Tufte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 from Cop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enhagen University. The project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examines the role played by media in HIV/AIDS communication and prevention a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nd is funded by the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Danida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, the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Danish funding agency.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PROFESSOR L. STRELITZ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HEAD OF RESEARCH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  <w:t>BOOKS/CHAPTERS/MONOGRAPHS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  <w:t>,N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. "Economics and business journalism". In: Johnston,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D(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) Encyclopa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edia of International Media and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Communications. Academic Press. San Francisco. 2002. (In Press).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. "Television in South Africa". In: Newcomb and Horace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eds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) The Encyc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lopaedia of Television. Fitzroy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Dearborn Publishers. Chicago. Second Edition. 2002. (In Press).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. "Television in Sub-Saharan Africa". In: Newcomb and Horace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eds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) The Encyclopaedi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a of Television.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Fitzroy Dearborn Publishers. Chicago. Second Edition. 2002. (In Press).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. "Television in Kenya". In: Newcomb and Horace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eds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) The Encyclopaedia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of Television. Fitzroy Dearborn </w:t>
      </w: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Publishers. Chicago. Second Edition. 2002. (In Press).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ZA"/>
        </w:rPr>
        <w:t>,L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lastRenderedPageBreak/>
        <w:t>Strelitz</w:t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. "The 'Homeland' Students Identity Formation and Cultural Consumption". In: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Tufte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T(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) Global</w:t>
      </w:r>
    </w:p>
    <w:p w:rsidR="00875963" w:rsidRDefault="004A3193" w:rsidP="004A3193">
      <w:pPr>
        <w:rPr>
          <w:rFonts w:ascii="Times New Roman" w:hAnsi="Times New Roman" w:cs="Times New Roman"/>
          <w:color w:val="000000"/>
          <w:sz w:val="20"/>
          <w:szCs w:val="20"/>
          <w:lang w:val="en-ZA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ZA"/>
        </w:rPr>
        <w:t>Encounters. University of Luton Press. Luton. 2002. 151-172.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PUBLICATIONS RESEARCH JOURNALS IN ABSTRACT AND/OR FULL PAPER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Problematising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Race for Journalists: Critical reflections on the South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African Human Rights Commission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Inquiry into Media Racism".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Critical Arts</w:t>
      </w:r>
      <w:r>
        <w:rPr>
          <w:rFonts w:ascii="Times New Roman" w:hAnsi="Times New Roman" w:cs="Times New Roman"/>
          <w:sz w:val="20"/>
          <w:szCs w:val="20"/>
          <w:lang w:val="en-ZA"/>
        </w:rPr>
        <w:t>. 2002. 15(1,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2)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,69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-96.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"Seeing past race: Politics of the HRC's inquiry into racial representation".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Ecquid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Novi</w:t>
      </w:r>
      <w:r>
        <w:rPr>
          <w:rFonts w:ascii="Times New Roman" w:hAnsi="Times New Roman" w:cs="Times New Roman"/>
          <w:sz w:val="20"/>
          <w:szCs w:val="20"/>
          <w:lang w:val="en-ZA"/>
        </w:rPr>
        <w:t>. 2002. 23(2), 254-</w:t>
      </w:r>
      <w:r>
        <w:rPr>
          <w:rFonts w:ascii="Times New Roman" w:hAnsi="Times New Roman" w:cs="Times New Roman"/>
          <w:sz w:val="20"/>
          <w:szCs w:val="20"/>
          <w:lang w:val="en-ZA"/>
        </w:rPr>
        <w:t>277.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"Critical literacy in South Africa: Possibilities and constraints in 2002".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English Teaching: Practice and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Critique, Online Journal</w:t>
      </w:r>
      <w:r>
        <w:rPr>
          <w:rFonts w:ascii="Times New Roman" w:hAnsi="Times New Roman" w:cs="Times New Roman"/>
          <w:sz w:val="20"/>
          <w:szCs w:val="20"/>
          <w:lang w:val="en-ZA"/>
        </w:rPr>
        <w:t>. 2002. 1(1),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20-38.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"Transforming the media: A cultural approach".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Communicatio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2002. 28(2),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63-74.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"Media consumption and identity formation".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 Culture and Society</w:t>
      </w:r>
      <w:r>
        <w:rPr>
          <w:rFonts w:ascii="Times New Roman" w:hAnsi="Times New Roman" w:cs="Times New Roman"/>
          <w:sz w:val="20"/>
          <w:szCs w:val="20"/>
          <w:lang w:val="en-ZA"/>
        </w:rPr>
        <w:t>. 2002. 24(4),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459-480.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OTHER PUBLICATIONS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Cooper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,M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Cooper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"War and violence in photojournalism in the SADC region". Misa Namibia.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Misanet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Namibia.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"Churches and ghosts, honey beer and battlefields". Icon. 2002. 2, 107-112.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"The Architecture of the Page". Mail &amp; Guardian. South Africa. 2002. (Friday 15 to 21 March 2002).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). Rhodes Journalism Review. Rhodes University.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,N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"The Rand crisis: When a policy crisis becomes a media crisis". Intermedia. 2002. 30(3).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"Economics and business journalism in Africa".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Nieman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Reports. 2002. 56(2).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"Training for Media Transformation and Democracy".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Steenveld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L(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) Training for Media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Transformation and Democracy. South Africa National Editors Forum and Indepe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ndent Newspapers Chair of Media </w:t>
      </w:r>
      <w:r>
        <w:rPr>
          <w:rFonts w:ascii="Times New Roman" w:hAnsi="Times New Roman" w:cs="Times New Roman"/>
          <w:sz w:val="20"/>
          <w:szCs w:val="20"/>
          <w:lang w:val="en-ZA"/>
        </w:rPr>
        <w:t>Transformation.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"Journalists and academics... the broken thread". Training for Medi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 Transformation and Democracy. </w:t>
      </w:r>
      <w:r>
        <w:rPr>
          <w:rFonts w:ascii="Times New Roman" w:hAnsi="Times New Roman" w:cs="Times New Roman"/>
          <w:sz w:val="20"/>
          <w:szCs w:val="20"/>
          <w:lang w:val="en-ZA"/>
        </w:rPr>
        <w:t>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"The university-industry connection". Training for Media Transformation and Democracy.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"Putting technology to the test". Jones,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D(</w:t>
      </w:r>
      <w:proofErr w:type="spellStart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) AV Specialist.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Dodding</w:t>
      </w:r>
      <w:r>
        <w:rPr>
          <w:rFonts w:ascii="Times New Roman" w:hAnsi="Times New Roman" w:cs="Times New Roman"/>
          <w:sz w:val="20"/>
          <w:szCs w:val="20"/>
          <w:lang w:val="en-ZA"/>
        </w:rPr>
        <w:t>ton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Direct. Johannesburg. 2002. </w:t>
      </w:r>
      <w:r>
        <w:rPr>
          <w:rFonts w:ascii="Times New Roman" w:hAnsi="Times New Roman" w:cs="Times New Roman"/>
          <w:sz w:val="20"/>
          <w:szCs w:val="20"/>
          <w:lang w:val="en-ZA"/>
        </w:rPr>
        <w:t>67(July/August 2002), 60-63.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"Mission Antarctica". Jones, D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eds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) AV Specialist.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Dodding</w:t>
      </w:r>
      <w:r>
        <w:rPr>
          <w:rFonts w:ascii="Times New Roman" w:hAnsi="Times New Roman" w:cs="Times New Roman"/>
          <w:sz w:val="20"/>
          <w:szCs w:val="20"/>
          <w:lang w:val="en-ZA"/>
        </w:rPr>
        <w:t>ton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Direct. Johannesburg. 2002. </w:t>
      </w:r>
      <w:r>
        <w:rPr>
          <w:rFonts w:ascii="Times New Roman" w:hAnsi="Times New Roman" w:cs="Times New Roman"/>
          <w:sz w:val="20"/>
          <w:szCs w:val="20"/>
          <w:lang w:val="en-ZA"/>
        </w:rPr>
        <w:t>68(September/October).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RESEARCH PAPERS PRESENTED AT ACADEMIC/SCIENTIFIC CONFERENCES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(PROCEEDINGS,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BOOKLETS and ATTENDANCE)</w:t>
      </w:r>
    </w:p>
    <w:p w:rsidR="004A3193" w:rsidRPr="004A3193" w:rsidRDefault="004A3193" w:rsidP="004A31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4A3193">
        <w:rPr>
          <w:rFonts w:ascii="Times New Roman" w:hAnsi="Times New Roman" w:cs="Times New Roman"/>
          <w:b/>
          <w:bCs/>
          <w:sz w:val="20"/>
          <w:szCs w:val="20"/>
          <w:lang w:val="en-ZA"/>
        </w:rPr>
        <w:t>Local Conferences (Within South Africa)</w:t>
      </w:r>
    </w:p>
    <w:p w:rsidR="004A3193" w:rsidRPr="004A3193" w:rsidRDefault="004A3193" w:rsidP="004A319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"More media for southern Africa? The place of politics economics and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convergence in developing media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density".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Convergence: technology, culture and social impacts. </w:t>
      </w:r>
      <w:r>
        <w:rPr>
          <w:rFonts w:ascii="Times New Roman" w:hAnsi="Times New Roman" w:cs="Times New Roman"/>
          <w:sz w:val="20"/>
          <w:szCs w:val="20"/>
          <w:lang w:val="en-ZA"/>
        </w:rPr>
        <w:t>University of Natal, Durban. May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"Taking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cyberjournalism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seriously: milking the medium".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Highway Africa.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Nemisa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, Johannesburg. August </w:t>
      </w:r>
      <w:r>
        <w:rPr>
          <w:rFonts w:ascii="Times New Roman" w:hAnsi="Times New Roman" w:cs="Times New Roman"/>
          <w:sz w:val="20"/>
          <w:szCs w:val="20"/>
          <w:lang w:val="en-ZA"/>
        </w:rPr>
        <w:t>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"New media and development: learning from whence we came".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Highway Africa.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Nemisa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(National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Electronic Media Institute of South Africa), Johannesburg. August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"All change: Environmental journalism meets the 21st century".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Internatio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nal Institute for Communication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seminar; 'Broadcasting and the environment'.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Sandton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Sun and Towers, Johannesburg. September 2002.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"Hanging in and holding out: The struggles of Southern African websites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to ensure the place of African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content in global cyberspace".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International Institute for Communication conference, 'Global forces, local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fundamentals' Communications Investment for Converging Communities.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Sandto</w:t>
      </w:r>
      <w:r>
        <w:rPr>
          <w:rFonts w:ascii="Times New Roman" w:hAnsi="Times New Roman" w:cs="Times New Roman"/>
          <w:sz w:val="20"/>
          <w:szCs w:val="20"/>
          <w:lang w:val="en-ZA"/>
        </w:rPr>
        <w:t>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Sun and Towers, Johannesburg. </w:t>
      </w:r>
      <w:r>
        <w:rPr>
          <w:rFonts w:ascii="Times New Roman" w:hAnsi="Times New Roman" w:cs="Times New Roman"/>
          <w:sz w:val="20"/>
          <w:szCs w:val="20"/>
          <w:lang w:val="en-ZA"/>
        </w:rPr>
        <w:t>September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South African National Editors Forum Skills Indaba.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Devondale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Golf an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d Country Estate, Stellenbosch. </w:t>
      </w:r>
      <w:r>
        <w:rPr>
          <w:rFonts w:ascii="Times New Roman" w:hAnsi="Times New Roman" w:cs="Times New Roman"/>
          <w:sz w:val="20"/>
          <w:szCs w:val="20"/>
          <w:lang w:val="en-ZA"/>
        </w:rPr>
        <w:t>September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Third African Economics Editors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Rosebank Hotel, Johannesburg. October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Cooper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,M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Cooper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Trauma conference for journalists. </w:t>
      </w:r>
      <w:r>
        <w:rPr>
          <w:rFonts w:ascii="Times New Roman" w:hAnsi="Times New Roman" w:cs="Times New Roman"/>
          <w:sz w:val="20"/>
          <w:szCs w:val="20"/>
          <w:lang w:val="en-ZA"/>
        </w:rPr>
        <w:t>Cape Town.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4th International Design Indaba. </w:t>
      </w:r>
      <w:r>
        <w:rPr>
          <w:rFonts w:ascii="Times New Roman" w:hAnsi="Times New Roman" w:cs="Times New Roman"/>
          <w:sz w:val="20"/>
          <w:szCs w:val="20"/>
          <w:lang w:val="en-ZA"/>
        </w:rPr>
        <w:t>Nico Malan Theatre, Cape Town. February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Gender Advocacy Programme Conference on Women's Representation in Government.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Protea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Hotel, Sea </w:t>
      </w:r>
      <w:r>
        <w:rPr>
          <w:rFonts w:ascii="Times New Roman" w:hAnsi="Times New Roman" w:cs="Times New Roman"/>
          <w:sz w:val="20"/>
          <w:szCs w:val="20"/>
          <w:lang w:val="en-ZA"/>
        </w:rPr>
        <w:t>Point, Cape Town. March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,B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,B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International Design Indaba. </w:t>
      </w:r>
      <w:r>
        <w:rPr>
          <w:rFonts w:ascii="Times New Roman" w:hAnsi="Times New Roman" w:cs="Times New Roman"/>
          <w:sz w:val="20"/>
          <w:szCs w:val="20"/>
          <w:lang w:val="en-ZA"/>
        </w:rPr>
        <w:t>Nico Malan Theatre, Cape Town. February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,N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Indian Ocean Rim conference on Parliament and the media (Director and rapporteur).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Parliament, Cape </w:t>
      </w:r>
      <w:r>
        <w:rPr>
          <w:rFonts w:ascii="Times New Roman" w:hAnsi="Times New Roman" w:cs="Times New Roman"/>
          <w:sz w:val="20"/>
          <w:szCs w:val="20"/>
          <w:lang w:val="en-ZA"/>
        </w:rPr>
        <w:t>Town. April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"Harnessing Internet resources for African economics journalists”.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33rd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conference of the International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Institute of Communications.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Sandton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International Convention Centre, Johannesburg. October 2002.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"Journalism training in Africa: A framework for partnership between media, state and society".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NEPAD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Communications and outreach conference.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Sandton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International Convention Centre, Johannesburg. November 2002.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Moys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Moys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International Design Indaba. </w:t>
      </w:r>
      <w:r>
        <w:rPr>
          <w:rFonts w:ascii="Times New Roman" w:hAnsi="Times New Roman" w:cs="Times New Roman"/>
          <w:sz w:val="20"/>
          <w:szCs w:val="20"/>
          <w:lang w:val="en-ZA"/>
        </w:rPr>
        <w:t>Nico Malan Theatre, Cape Town. February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Prinsloo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"Examining the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exa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mination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: The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worlding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of the Matriculation examinat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ions for Afrikaans, English and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isiZulu in the province of KwaZulu-Natal".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SAALT 30th National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University of Natal, Durban. July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Steenveld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"Transforming the media: A cultural approach".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University of Natal, Ind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ependent Newspapers Prestigious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Lecture on Media Freedom. </w:t>
      </w:r>
      <w:r>
        <w:rPr>
          <w:rFonts w:ascii="Times New Roman" w:hAnsi="Times New Roman" w:cs="Times New Roman"/>
          <w:sz w:val="20"/>
          <w:szCs w:val="20"/>
          <w:lang w:val="en-ZA"/>
        </w:rPr>
        <w:t>University of Natal, Durban. 2002.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RESEARCH PAPERS PRESENTED AT ACADEMIC/SCIENTIFIC CONFERENCES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(PROCEEDINGS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,BOOKLETS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 and ATTENDANCE)</w:t>
      </w:r>
    </w:p>
    <w:p w:rsidR="004A3193" w:rsidRPr="004A3193" w:rsidRDefault="004A3193" w:rsidP="004A319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 w:rsidRPr="004A3193">
        <w:rPr>
          <w:rFonts w:ascii="Times New Roman" w:hAnsi="Times New Roman" w:cs="Times New Roman"/>
          <w:b/>
          <w:bCs/>
          <w:sz w:val="20"/>
          <w:szCs w:val="20"/>
          <w:lang w:val="en-ZA"/>
        </w:rPr>
        <w:t>International Conferences (Outside South Africa)</w:t>
      </w:r>
    </w:p>
    <w:p w:rsidR="004A3193" w:rsidRPr="004A3193" w:rsidRDefault="004A3193" w:rsidP="004A319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International Roundtable on Journalism and Freedom of Expression. Building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civil society with sustainable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media: Models and options. </w:t>
      </w:r>
      <w:r>
        <w:rPr>
          <w:rFonts w:ascii="Times New Roman" w:hAnsi="Times New Roman" w:cs="Times New Roman"/>
          <w:sz w:val="20"/>
          <w:szCs w:val="20"/>
          <w:lang w:val="en-ZA"/>
        </w:rPr>
        <w:t>Bali Hyatt Hotel, Bali. Indonesia. September 2002.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Managing media in times of recession: Finding solutions for Africa.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Maritim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Hotel, Mauritius. Novembe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 </w:t>
      </w:r>
      <w:r>
        <w:rPr>
          <w:rFonts w:ascii="Times New Roman" w:hAnsi="Times New Roman" w:cs="Times New Roman"/>
          <w:sz w:val="20"/>
          <w:szCs w:val="20"/>
          <w:lang w:val="en-ZA"/>
        </w:rPr>
        <w:t>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Knight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,M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Knight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Esri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GIS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>San Diego Conference Centre, San Diego. USA. July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Moys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Moys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SIGRAD Conference.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Norrkoping Ca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mpus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, Linkoping University, Linkoping. Sweden. December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Strelitz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"Global media and symbolic distancing".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25th Annual Conference of the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African Studies Association of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Australasia and the Pacific on 'Africa Confronting Globalisation'. </w:t>
      </w:r>
      <w:r>
        <w:rPr>
          <w:rFonts w:ascii="Times New Roman" w:hAnsi="Times New Roman" w:cs="Times New Roman"/>
          <w:sz w:val="20"/>
          <w:szCs w:val="20"/>
          <w:lang w:val="en-ZA"/>
        </w:rPr>
        <w:t>Macquarie University, Sydney. Australia. October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2002.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CONCERTS, EXHIBITIONS, PERFORMANCES, WORKSHOPS, ETC.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Amner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,R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Amner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Editorial board member.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"Rhodes Journalism Review"</w:t>
      </w:r>
      <w:r>
        <w:rPr>
          <w:rFonts w:ascii="Times New Roman" w:hAnsi="Times New Roman" w:cs="Times New Roman"/>
          <w:sz w:val="20"/>
          <w:szCs w:val="20"/>
          <w:lang w:val="en-ZA"/>
        </w:rPr>
        <w:t>. Rhodes Univers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ity.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1 January – 1 </w:t>
      </w:r>
      <w:r>
        <w:rPr>
          <w:rFonts w:ascii="Times New Roman" w:hAnsi="Times New Roman" w:cs="Times New Roman"/>
          <w:sz w:val="20"/>
          <w:szCs w:val="20"/>
          <w:lang w:val="en-ZA"/>
        </w:rPr>
        <w:t>December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Amner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"Training workshops for Steve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Biko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Media Week"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Steve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Biko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Media Week. Rhodes University.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16 - 17 March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Amner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Co-ordinator.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"Grab media training programme"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Grab.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Noluthando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High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School,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Mahlasela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High School.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1 April - 1 September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Amner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,R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Co-ordinator.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"It's Your Cue"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It's Your Cue. Rhodes University.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13 - 14 July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Presenter and adjudicator.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"Celebrating journalism"</w:t>
      </w:r>
      <w:r>
        <w:rPr>
          <w:rFonts w:ascii="Times New Roman" w:hAnsi="Times New Roman" w:cs="Times New Roman"/>
          <w:sz w:val="20"/>
          <w:szCs w:val="20"/>
          <w:lang w:val="en-ZA"/>
        </w:rPr>
        <w:t>. Mondi Paper Ne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wspaper Journalism competition.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Sandton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Convention Centre. Johannesburg. 13 March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Presenter.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"Building effective media liaison in the public sector"</w:t>
      </w:r>
      <w:r>
        <w:rPr>
          <w:rFonts w:ascii="Times New Roman" w:hAnsi="Times New Roman" w:cs="Times New Roman"/>
          <w:sz w:val="20"/>
          <w:szCs w:val="20"/>
          <w:lang w:val="en-ZA"/>
        </w:rPr>
        <w:t>. Presentation to Gauteng legislature.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Magalies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Park Country Club. Stellenbosch. 25 - 26 July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"Submission by SA National Editors Forum to the Parliamentary Commit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tee on communications about the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Media Development and Diversity Agency Bill"</w:t>
      </w:r>
      <w:r>
        <w:rPr>
          <w:rFonts w:ascii="Times New Roman" w:hAnsi="Times New Roman" w:cs="Times New Roman"/>
          <w:sz w:val="20"/>
          <w:szCs w:val="20"/>
          <w:lang w:val="en-ZA"/>
        </w:rPr>
        <w:t>. Parliament. Cape Town.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Cooper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,M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Cooper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Consultant.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"Netherlands Institute for South Africa (NIZA) partner meetings"</w:t>
      </w:r>
      <w:r>
        <w:rPr>
          <w:rFonts w:ascii="Times New Roman" w:hAnsi="Times New Roman" w:cs="Times New Roman"/>
          <w:sz w:val="20"/>
          <w:szCs w:val="20"/>
          <w:lang w:val="en-ZA"/>
        </w:rPr>
        <w:t>. Cape Town. March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Cooper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Consultant.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"Netherlands Institute for South Africa (NIZA) partner meetings"</w:t>
      </w:r>
      <w:r>
        <w:rPr>
          <w:rFonts w:ascii="Times New Roman" w:hAnsi="Times New Roman" w:cs="Times New Roman"/>
          <w:sz w:val="20"/>
          <w:szCs w:val="20"/>
          <w:lang w:val="en-ZA"/>
        </w:rPr>
        <w:t>. Windhoek, Namibia.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October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Cooper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Committee member.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"Southern African Media Trainers Netwo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rk (SAMTRAN) steering committee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meetings"</w:t>
      </w:r>
      <w:r>
        <w:rPr>
          <w:rFonts w:ascii="Times New Roman" w:hAnsi="Times New Roman" w:cs="Times New Roman"/>
          <w:sz w:val="20"/>
          <w:szCs w:val="20"/>
          <w:lang w:val="en-ZA"/>
        </w:rPr>
        <w:t>. Windhoek, Namibia. November 2002.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lastRenderedPageBreak/>
        <w:t>Cooper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Committee member.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"SAMTRAN steering committee meetings"</w:t>
      </w:r>
      <w:r>
        <w:rPr>
          <w:rFonts w:ascii="Times New Roman" w:hAnsi="Times New Roman" w:cs="Times New Roman"/>
          <w:sz w:val="20"/>
          <w:szCs w:val="20"/>
          <w:lang w:val="en-ZA"/>
        </w:rPr>
        <w:t>. Johannesburg. November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Cooper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Committee member.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"SAMTRAN steering committee meetings"</w:t>
      </w:r>
      <w:r>
        <w:rPr>
          <w:rFonts w:ascii="Times New Roman" w:hAnsi="Times New Roman" w:cs="Times New Roman"/>
          <w:sz w:val="20"/>
          <w:szCs w:val="20"/>
          <w:lang w:val="en-ZA"/>
        </w:rPr>
        <w:t>. Maputo, Mozambique. December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Attendee.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"NIZA Southern African Experts Workshop"</w:t>
      </w:r>
      <w:r>
        <w:rPr>
          <w:rFonts w:ascii="Times New Roman" w:hAnsi="Times New Roman" w:cs="Times New Roman"/>
          <w:sz w:val="20"/>
          <w:szCs w:val="20"/>
          <w:lang w:val="en-ZA"/>
        </w:rPr>
        <w:t>. St George's Hotel. Cape Town. 4 - 8 March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,N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Trainer.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"African Economics Editors workshops"</w:t>
      </w:r>
      <w:r>
        <w:rPr>
          <w:rFonts w:ascii="Times New Roman" w:hAnsi="Times New Roman" w:cs="Times New Roman"/>
          <w:sz w:val="20"/>
          <w:szCs w:val="20"/>
          <w:lang w:val="en-ZA"/>
        </w:rPr>
        <w:t>. Johannesburg. 21 - 26 October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Organiser.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"Third African Economics Editor Conference"</w:t>
      </w:r>
      <w:r>
        <w:rPr>
          <w:rFonts w:ascii="Times New Roman" w:hAnsi="Times New Roman" w:cs="Times New Roman"/>
          <w:sz w:val="20"/>
          <w:szCs w:val="20"/>
          <w:lang w:val="en-ZA"/>
        </w:rPr>
        <w:t>. Rosebank Hotel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Johannesburg. 27 - 31 October </w:t>
      </w:r>
      <w:r>
        <w:rPr>
          <w:rFonts w:ascii="Times New Roman" w:hAnsi="Times New Roman" w:cs="Times New Roman"/>
          <w:sz w:val="20"/>
          <w:szCs w:val="20"/>
          <w:lang w:val="en-ZA"/>
        </w:rPr>
        <w:t>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"Postgraduate certificate in Economics Journalism (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PGCertEJ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)"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Knight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,M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Knight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Organiser.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"Highway Africa conference"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Nemisa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Johannesburg. 21 - 23 August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Mitchell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,D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Mitchell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,D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Director.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"Stopping the Music"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Cinemateket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Danish Film Institute. Co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penhagen, Denmark. 26 September </w:t>
      </w:r>
      <w:r>
        <w:rPr>
          <w:rFonts w:ascii="Times New Roman" w:hAnsi="Times New Roman" w:cs="Times New Roman"/>
          <w:sz w:val="20"/>
          <w:szCs w:val="20"/>
          <w:lang w:val="en-ZA"/>
        </w:rPr>
        <w:t>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Steenveld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Presenter.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"Editorial strategies for the World Summit on Sustainable Development (WSSD) and beyond"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en-ZA"/>
        </w:rPr>
        <w:t>Presentation. Johannesburg.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"Insert on the President's Award in prisons broad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cast on SABC2's current affairs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programme called Focus"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1 - 14 July 2002.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"Flame of Peace. A video produced for the 2004 Olympic Games in A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thens and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funded with the assistance of the Worldwide Council of Hellenes Abroad (SAE)"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1 August </w:t>
      </w:r>
      <w:r>
        <w:rPr>
          <w:rFonts w:ascii="Times New Roman" w:hAnsi="Times New Roman" w:cs="Times New Roman"/>
          <w:sz w:val="20"/>
          <w:szCs w:val="20"/>
          <w:lang w:val="en-ZA"/>
        </w:rPr>
        <w:t>–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 6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ZA"/>
        </w:rPr>
        <w:t>September 2002.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"Changing Lands. A documentary about ecotourism and game farming in the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Eastern Cape"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1 August - 6 September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Endlini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Yam. A documentary about one woman i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living positively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with HIV"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1 August - 6 September 2002.</w:t>
      </w: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Sisela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Iqhilika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Sisela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Iqhilika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Documenta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ry about traditional honey mead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production.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1 August - 6 September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"Living with the dead. A documentary about the supernatural"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12 </w:t>
      </w:r>
      <w:r>
        <w:rPr>
          <w:rFonts w:ascii="Times New Roman" w:hAnsi="Times New Roman" w:cs="Times New Roman"/>
          <w:sz w:val="20"/>
          <w:szCs w:val="20"/>
          <w:lang w:val="en-ZA"/>
        </w:rPr>
        <w:t>September - 30 November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"Unmasking Mavis. A documentary about gay drag subculture in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12 September - 30 November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"Really Famous. A documentary about PE rock band The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Finkelsteins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</w:t>
      </w:r>
      <w:r>
        <w:rPr>
          <w:rFonts w:ascii="Times New Roman" w:hAnsi="Times New Roman" w:cs="Times New Roman"/>
          <w:sz w:val="20"/>
          <w:szCs w:val="20"/>
          <w:lang w:val="en-ZA"/>
        </w:rPr>
        <w:t>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12 September - 30 November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"International Award All Africa Conference Presentation video"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12 </w:t>
      </w:r>
      <w:r>
        <w:rPr>
          <w:rFonts w:ascii="Times New Roman" w:hAnsi="Times New Roman" w:cs="Times New Roman"/>
          <w:sz w:val="20"/>
          <w:szCs w:val="20"/>
          <w:lang w:val="en-ZA"/>
        </w:rPr>
        <w:t>September - 30 November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Vermeulen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Executive Producer. </w:t>
      </w: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"Rhodes 2003 corporate video"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Grahamstown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12 September - 30 November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lastRenderedPageBreak/>
        <w:t>OVERSEAS RESEARCH AND/OR FURTHER STUDY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,G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Berger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,G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University of North Carolina, USA. Various. 1 - 30 June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 xml:space="preserve">Du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Toit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Du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Toit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University of North Carolina, USA. Various. 1 - 30 June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 xml:space="preserve">Du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Toit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Various community radio stations, Dili, East Timor. PhD research on com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munity radio. 1 December 2002 - </w:t>
      </w:r>
      <w:r>
        <w:rPr>
          <w:rFonts w:ascii="Times New Roman" w:hAnsi="Times New Roman" w:cs="Times New Roman"/>
          <w:sz w:val="20"/>
          <w:szCs w:val="20"/>
          <w:lang w:val="en-ZA"/>
        </w:rPr>
        <w:t>1 February 2003.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,A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University of Linkoping, Linkoping, Sweden. Research on WSSD and cou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rse curricula. 22 May - 16 June </w:t>
      </w:r>
      <w:r>
        <w:rPr>
          <w:rFonts w:ascii="Times New Roman" w:hAnsi="Times New Roman" w:cs="Times New Roman"/>
          <w:sz w:val="20"/>
          <w:szCs w:val="20"/>
          <w:lang w:val="en-ZA"/>
        </w:rPr>
        <w:t>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,B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Garman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,B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University of North Carolina, US. Various. 1 - 30 June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,N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University of Linkoping, Linkoping, Sweden. Culture, Society and Medi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a Production exchange lecturer. </w:t>
      </w:r>
      <w:r>
        <w:rPr>
          <w:rFonts w:ascii="Times New Roman" w:hAnsi="Times New Roman" w:cs="Times New Roman"/>
          <w:sz w:val="20"/>
          <w:szCs w:val="20"/>
          <w:lang w:val="en-ZA"/>
        </w:rPr>
        <w:t>March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Kariithi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,N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Kampala, Uganda. June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Knight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,M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Knight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,M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University of North Carolina, US. Various. 1 - 30 June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Moys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,JL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Moys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,JL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University of Linkoping, Linkoping, Sweden. Media and representation. 26 November - 27 December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Vennard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,C</w:t>
      </w:r>
      <w:proofErr w:type="spellEnd"/>
      <w:proofErr w:type="gramEnd"/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Vennard</w:t>
      </w:r>
      <w:proofErr w:type="gramStart"/>
      <w:r>
        <w:rPr>
          <w:rFonts w:ascii="Times New Roman" w:hAnsi="Times New Roman" w:cs="Times New Roman"/>
          <w:i/>
          <w:iCs/>
          <w:sz w:val="20"/>
          <w:szCs w:val="20"/>
          <w:lang w:val="en-ZA"/>
        </w:rPr>
        <w:t>,C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>. University of North Carolina, US. Various. 1 - 30 June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ZA"/>
        </w:rPr>
        <w:t>DISTINGUISHED VISITORS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Mr D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Accone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Freelancer, Johannesburg, Arts editor for Cue. July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Mr Z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Achmat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Workshop on reporting HIV-Aids for SANEF.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Ms G Ansell. Institute for the Advancement of Journalism, Johannesburg,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Specialist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writer for Cue. July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Mr R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Berold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Freelancer, Local, Teaching third year </w:t>
      </w: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students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literary journalism. July to September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Mr A Brigg. Freelancer, Cape Town, Teaching JMS4 design students Photoshop. February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Ms A Brown. SABC, Johannesburg,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Mr T Carrington. World Bank Institute, Washington DC, USA. April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Mr W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Chuma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Zimbabwean Mirror, Harare, Zimbabwe. Guest lecturer for World Press Freedom Day. May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Ms H De Villiers. Teach magazine inserts and programming.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Dr K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Economou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Linkoping University, Norrkoping, Sweden. Demonstrate projects he supervises as Director of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ZA"/>
        </w:rPr>
        <w:t>courses</w:t>
      </w:r>
      <w:proofErr w:type="gramEnd"/>
      <w:r>
        <w:rPr>
          <w:rFonts w:ascii="Times New Roman" w:hAnsi="Times New Roman" w:cs="Times New Roman"/>
          <w:sz w:val="20"/>
          <w:szCs w:val="20"/>
          <w:lang w:val="en-ZA"/>
        </w:rPr>
        <w:t xml:space="preserve"> on Culture,.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Ms K Gush. Teach non-linear editing.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lastRenderedPageBreak/>
        <w:t>Mr B Hughes. The Financial Times, London, UK. July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Mr L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Jonsson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Linkoping University, Sweden. Discussions regarding exchanges. February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JJ Le Roux. Teach students Field Audio Recording.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Mr S Markowitz. Examined documentary projects.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Mr A Miller. Pearson Plc, London, UK. July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Ms G Rennie. Freelancer,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Nieu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Betheseda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 xml:space="preserve">. Editor for Cue in July. External examiner </w:t>
      </w:r>
      <w:r>
        <w:rPr>
          <w:rFonts w:ascii="Times New Roman" w:hAnsi="Times New Roman" w:cs="Times New Roman"/>
          <w:sz w:val="20"/>
          <w:szCs w:val="20"/>
          <w:lang w:val="en-ZA"/>
        </w:rPr>
        <w:t xml:space="preserve">for JMS4 writing and editing in </w:t>
      </w:r>
      <w:r>
        <w:rPr>
          <w:rFonts w:ascii="Times New Roman" w:hAnsi="Times New Roman" w:cs="Times New Roman"/>
          <w:sz w:val="20"/>
          <w:szCs w:val="20"/>
          <w:lang w:val="en-ZA"/>
        </w:rPr>
        <w:t>November. July and November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Ms S Scott. Fibre artist drawing instructor teaching JMS4 designers. July to October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Ms C Tennant. Teach advanced production management.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Ms S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Tighe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BBC, Kent, England.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Mr J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Timm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Teach music video editing.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 xml:space="preserve">Professor T </w:t>
      </w:r>
      <w:proofErr w:type="spellStart"/>
      <w:r>
        <w:rPr>
          <w:rFonts w:ascii="Times New Roman" w:hAnsi="Times New Roman" w:cs="Times New Roman"/>
          <w:sz w:val="20"/>
          <w:szCs w:val="20"/>
          <w:lang w:val="en-ZA"/>
        </w:rPr>
        <w:t>Tufte</w:t>
      </w:r>
      <w:proofErr w:type="spellEnd"/>
      <w:r>
        <w:rPr>
          <w:rFonts w:ascii="Times New Roman" w:hAnsi="Times New Roman" w:cs="Times New Roman"/>
          <w:sz w:val="20"/>
          <w:szCs w:val="20"/>
          <w:lang w:val="en-ZA"/>
        </w:rPr>
        <w:t>. Department of Film and Media Studies University of Copenhagen</w:t>
      </w:r>
      <w:r>
        <w:rPr>
          <w:rFonts w:ascii="Times New Roman" w:hAnsi="Times New Roman" w:cs="Times New Roman"/>
          <w:sz w:val="20"/>
          <w:szCs w:val="20"/>
          <w:lang w:val="en-ZA"/>
        </w:rPr>
        <w:t>, Copen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ZA"/>
        </w:rPr>
        <w:t xml:space="preserve">hagen, Denmark. Research </w:t>
      </w:r>
      <w:r>
        <w:rPr>
          <w:rFonts w:ascii="Times New Roman" w:hAnsi="Times New Roman" w:cs="Times New Roman"/>
          <w:sz w:val="20"/>
          <w:szCs w:val="20"/>
          <w:lang w:val="en-ZA"/>
        </w:rPr>
        <w:t>in Media Studies. September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Mr G Watt. Teach documentary non-linear editing.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sz w:val="20"/>
          <w:szCs w:val="20"/>
          <w:lang w:val="en-ZA"/>
        </w:rPr>
        <w:t>Ms K Williams. Media consultant, 2002.</w:t>
      </w:r>
    </w:p>
    <w:p w:rsid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</w:p>
    <w:p w:rsidR="004A3193" w:rsidRPr="004A3193" w:rsidRDefault="004A3193" w:rsidP="004A31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ZA"/>
        </w:rPr>
      </w:pPr>
      <w:r>
        <w:rPr>
          <w:rFonts w:ascii="Times New Roman" w:hAnsi="Times New Roman" w:cs="Times New Roman"/>
          <w:noProof/>
          <w:sz w:val="20"/>
          <w:szCs w:val="20"/>
          <w:lang w:val="en-ZA" w:eastAsia="en-ZA"/>
        </w:rPr>
        <w:drawing>
          <wp:inline distT="0" distB="0" distL="0" distR="0">
            <wp:extent cx="5731510" cy="326326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02 subsidy units claime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3193" w:rsidRPr="004A3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B5F2D"/>
    <w:multiLevelType w:val="hybridMultilevel"/>
    <w:tmpl w:val="B5B43066"/>
    <w:lvl w:ilvl="0" w:tplc="F5068E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3B"/>
    <w:rsid w:val="00081F1F"/>
    <w:rsid w:val="003C733B"/>
    <w:rsid w:val="004A3193"/>
    <w:rsid w:val="004D187C"/>
    <w:rsid w:val="004E699D"/>
    <w:rsid w:val="0087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C5B0ED"/>
  <w15:chartTrackingRefBased/>
  <w15:docId w15:val="{17BAD4ED-B158-43E7-A30A-EC01F3D7A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33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33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ru.ac.za/media/rhodesuniversity/content/research/documents/research_report_20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7</Pages>
  <Words>2584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17285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Jesame Geldenhuys</dc:creator>
  <cp:keywords/>
  <dc:description/>
  <cp:lastModifiedBy>Jesame Geldenhuys</cp:lastModifiedBy>
  <cp:revision>4</cp:revision>
  <dcterms:created xsi:type="dcterms:W3CDTF">2018-07-24T08:38:00Z</dcterms:created>
  <dcterms:modified xsi:type="dcterms:W3CDTF">2018-07-24T12:05:00Z</dcterms:modified>
</cp:coreProperties>
</file>