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6E9" w:rsidRDefault="002076E9" w:rsidP="002076E9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SJMS Research Report: 2011</w:t>
      </w:r>
      <w:r>
        <w:rPr>
          <w:rFonts w:ascii="Times New Roman" w:hAnsi="Times New Roman" w:cs="Times New Roman"/>
          <w:b/>
          <w:lang w:val="en-US"/>
        </w:rPr>
        <w:t xml:space="preserve"> (condensed from original Rhodes University report) </w:t>
      </w:r>
    </w:p>
    <w:p w:rsidR="002076E9" w:rsidRDefault="002076E9" w:rsidP="002076E9">
      <w:pPr>
        <w:rPr>
          <w:rFonts w:ascii="Times New Roman" w:hAnsi="Times New Roman" w:cs="Times New Roman"/>
          <w:b/>
          <w:lang w:val="en-US"/>
        </w:rPr>
      </w:pPr>
      <w:hyperlink r:id="rId4" w:history="1">
        <w:r w:rsidRPr="00587BF8">
          <w:rPr>
            <w:rStyle w:val="Hyperlink"/>
            <w:rFonts w:ascii="Times New Roman" w:hAnsi="Times New Roman" w:cs="Times New Roman"/>
            <w:b/>
            <w:lang w:val="en-US"/>
          </w:rPr>
          <w:t>https://www.ru.ac.za/media/rhodesuniversity/content/research/documents/RRR%202011%20Web%20res.pdf</w:t>
        </w:r>
      </w:hyperlink>
      <w:r>
        <w:rPr>
          <w:rFonts w:ascii="Times New Roman" w:hAnsi="Times New Roman" w:cs="Times New Roman"/>
          <w:b/>
          <w:lang w:val="en-US"/>
        </w:rPr>
        <w:t xml:space="preserve"> </w:t>
      </w: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  <w:r>
        <w:rPr>
          <w:rFonts w:ascii="Arial" w:hAnsi="Arial" w:cs="Arial"/>
          <w:color w:val="231F20"/>
          <w:sz w:val="18"/>
          <w:szCs w:val="18"/>
          <w:lang w:val="en-ZA"/>
        </w:rPr>
        <w:t xml:space="preserve">Staff from the School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of Journalism and Media Studies </w:t>
      </w:r>
      <w:r>
        <w:rPr>
          <w:rFonts w:ascii="Arial" w:hAnsi="Arial" w:cs="Arial"/>
          <w:color w:val="231F20"/>
          <w:sz w:val="18"/>
          <w:szCs w:val="18"/>
          <w:lang w:val="en-ZA"/>
        </w:rPr>
        <w:t>produced research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outputs across a wide range of platforms in 2011. </w:t>
      </w: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  <w:r>
        <w:rPr>
          <w:rFonts w:ascii="Arial" w:hAnsi="Arial" w:cs="Arial"/>
          <w:color w:val="231F20"/>
          <w:sz w:val="18"/>
          <w:szCs w:val="18"/>
          <w:lang w:val="en-ZA"/>
        </w:rPr>
        <w:t>Two funded research proje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cts are underway in the School.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The project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Youth Identity, Media Use and Consumption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,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and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the Public Sphere in South Africa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is led by </w:t>
      </w: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Professor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Jane Duncan</w:t>
      </w:r>
      <w:r>
        <w:rPr>
          <w:rFonts w:ascii="Arial" w:hAnsi="Arial" w:cs="Arial"/>
          <w:color w:val="231F20"/>
          <w:sz w:val="18"/>
          <w:szCs w:val="18"/>
          <w:lang w:val="en-ZA"/>
        </w:rPr>
        <w:t>.</w:t>
      </w: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Professor Larry Strelitz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, </w:t>
      </w: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Professor Lynette </w:t>
      </w: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Steenveld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and </w:t>
      </w: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Ms Priscilla </w:t>
      </w: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Boshoff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lang w:val="en-ZA"/>
        </w:rPr>
        <w:t>from the School of JMS also</w:t>
      </w: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lang w:val="en-ZA"/>
        </w:rPr>
        <w:t>participated in the joint project with the University of</w:t>
      </w: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lang w:val="en-ZA"/>
        </w:rPr>
        <w:t>Cape Town, the Free University of Amsterdam and Media</w:t>
      </w: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lang w:val="en-ZA"/>
        </w:rPr>
        <w:t>Tenor. The project is funded by the SA-Netherlands</w:t>
      </w: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lang w:val="en-ZA"/>
        </w:rPr>
        <w:t>Partnership on Alternatives in Development (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Sanpad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>).</w:t>
      </w:r>
    </w:p>
    <w:p w:rsidR="008D2D3C" w:rsidRP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8"/>
          <w:lang w:val="en-ZA"/>
        </w:rPr>
      </w:pP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Professor Herman Wasserman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and </w:t>
      </w: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Professor </w:t>
      </w: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Anthea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Garman </w:t>
      </w:r>
      <w:r>
        <w:rPr>
          <w:rFonts w:ascii="Arial" w:hAnsi="Arial" w:cs="Arial"/>
          <w:color w:val="231F20"/>
          <w:sz w:val="18"/>
          <w:szCs w:val="18"/>
          <w:lang w:val="en-ZA"/>
        </w:rPr>
        <w:t>co-direct a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Humanities Research Focus Area </w:t>
      </w:r>
      <w:r>
        <w:rPr>
          <w:rFonts w:ascii="Arial" w:hAnsi="Arial" w:cs="Arial"/>
          <w:color w:val="231F20"/>
          <w:sz w:val="18"/>
          <w:szCs w:val="18"/>
          <w:lang w:val="en-ZA"/>
        </w:rPr>
        <w:t>project on Media and Citizenship, funded by the Andrew</w:t>
      </w: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lang w:val="en-ZA"/>
        </w:rPr>
        <w:t>W. Mellon Foundation. Three MA students, a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PhD </w:t>
      </w:r>
      <w:r>
        <w:rPr>
          <w:rFonts w:ascii="Arial" w:hAnsi="Arial" w:cs="Arial"/>
          <w:color w:val="231F20"/>
          <w:sz w:val="18"/>
          <w:szCs w:val="18"/>
          <w:lang w:val="en-ZA"/>
        </w:rPr>
        <w:t>student</w:t>
      </w: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lang w:val="en-ZA"/>
        </w:rPr>
        <w:t>and a Postdoctoral Fellow form part of the research</w:t>
      </w: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lang w:val="en-ZA"/>
        </w:rPr>
        <w:t>team.</w:t>
      </w:r>
    </w:p>
    <w:p w:rsidR="008D2D3C" w:rsidRP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8"/>
          <w:lang w:val="en-ZA"/>
        </w:rPr>
      </w:pP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  <w:r>
        <w:rPr>
          <w:rFonts w:ascii="Arial" w:hAnsi="Arial" w:cs="Arial"/>
          <w:color w:val="231F20"/>
          <w:sz w:val="18"/>
          <w:szCs w:val="18"/>
          <w:lang w:val="en-ZA"/>
        </w:rPr>
        <w:t>Alongside formal re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search published as books, book </w:t>
      </w:r>
      <w:r>
        <w:rPr>
          <w:rFonts w:ascii="Arial" w:hAnsi="Arial" w:cs="Arial"/>
          <w:color w:val="231F20"/>
          <w:sz w:val="18"/>
          <w:szCs w:val="18"/>
          <w:lang w:val="en-ZA"/>
        </w:rPr>
        <w:t>chapters and journal a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rticles, staff also contributed </w:t>
      </w:r>
      <w:r>
        <w:rPr>
          <w:rFonts w:ascii="Arial" w:hAnsi="Arial" w:cs="Arial"/>
          <w:color w:val="231F20"/>
          <w:sz w:val="18"/>
          <w:szCs w:val="18"/>
          <w:lang w:val="en-ZA"/>
        </w:rPr>
        <w:t>opinion pieces informe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d by their research to the news </w:t>
      </w:r>
      <w:r>
        <w:rPr>
          <w:rFonts w:ascii="Arial" w:hAnsi="Arial" w:cs="Arial"/>
          <w:color w:val="231F20"/>
          <w:sz w:val="18"/>
          <w:szCs w:val="18"/>
          <w:lang w:val="en-ZA"/>
        </w:rPr>
        <w:t>media, exhibited photograp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hic work and organized </w:t>
      </w:r>
      <w:r>
        <w:rPr>
          <w:rFonts w:ascii="Arial" w:hAnsi="Arial" w:cs="Arial"/>
          <w:color w:val="231F20"/>
          <w:sz w:val="18"/>
          <w:szCs w:val="18"/>
          <w:lang w:val="en-ZA"/>
        </w:rPr>
        <w:t>workshops an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d conferences. Among these were </w:t>
      </w:r>
      <w:r>
        <w:rPr>
          <w:rFonts w:ascii="Arial" w:hAnsi="Arial" w:cs="Arial"/>
          <w:color w:val="231F20"/>
          <w:sz w:val="18"/>
          <w:szCs w:val="18"/>
          <w:lang w:val="en-ZA"/>
        </w:rPr>
        <w:t>presentations by Profess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or Jane Duncan to Parliamentary </w:t>
      </w:r>
      <w:r>
        <w:rPr>
          <w:rFonts w:ascii="Arial" w:hAnsi="Arial" w:cs="Arial"/>
          <w:color w:val="231F20"/>
          <w:sz w:val="18"/>
          <w:szCs w:val="18"/>
          <w:lang w:val="en-ZA"/>
        </w:rPr>
        <w:t>hearings on print me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dia transformation. Prof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Anthea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Garman convened the </w:t>
      </w:r>
      <w:proofErr w:type="spellStart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Think</w:t>
      </w:r>
      <w:proofErr w:type="gramStart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!Fest</w:t>
      </w:r>
      <w:proofErr w:type="spellEnd"/>
      <w:proofErr w:type="gramEnd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series of public lectures </w:t>
      </w:r>
      <w:r>
        <w:rPr>
          <w:rFonts w:ascii="Arial" w:hAnsi="Arial" w:cs="Arial"/>
          <w:color w:val="231F20"/>
          <w:sz w:val="18"/>
          <w:szCs w:val="18"/>
          <w:lang w:val="en-ZA"/>
        </w:rPr>
        <w:t>at the National Arts Festival.</w:t>
      </w: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6E2C2D"/>
          <w:lang w:val="en-ZA"/>
        </w:rPr>
      </w:pPr>
      <w:r>
        <w:rPr>
          <w:rFonts w:ascii="Arial" w:hAnsi="Arial" w:cs="Arial"/>
          <w:b/>
          <w:bCs/>
          <w:color w:val="6E2C2D"/>
          <w:lang w:val="en-ZA"/>
        </w:rPr>
        <w:t>Significant Research Aligned Events</w:t>
      </w: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6E2C2D"/>
          <w:lang w:val="en-ZA"/>
        </w:rPr>
      </w:pP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  <w:r>
        <w:rPr>
          <w:rFonts w:ascii="Arial" w:hAnsi="Arial" w:cs="Arial"/>
          <w:color w:val="6E2C2D"/>
          <w:sz w:val="18"/>
          <w:szCs w:val="18"/>
          <w:lang w:val="en-ZA"/>
        </w:rPr>
        <w:t xml:space="preserve">• </w:t>
      </w: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Professor Lorenzo </w:t>
      </w: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Dalvit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was invited to give a </w:t>
      </w:r>
      <w:r>
        <w:rPr>
          <w:rFonts w:ascii="Arial" w:hAnsi="Arial" w:cs="Arial"/>
          <w:color w:val="231F20"/>
          <w:sz w:val="18"/>
          <w:szCs w:val="18"/>
          <w:lang w:val="en-ZA"/>
        </w:rPr>
        <w:t>lecture at the Brun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o Kessler Foundation in Trento, </w:t>
      </w:r>
      <w:r>
        <w:rPr>
          <w:rFonts w:ascii="Arial" w:hAnsi="Arial" w:cs="Arial"/>
          <w:color w:val="231F20"/>
          <w:sz w:val="18"/>
          <w:szCs w:val="18"/>
          <w:lang w:val="en-ZA"/>
        </w:rPr>
        <w:t>Italy, and Gill Rennie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received a USC Annenberg/Getty </w:t>
      </w:r>
      <w:r>
        <w:rPr>
          <w:rFonts w:ascii="Arial" w:hAnsi="Arial" w:cs="Arial"/>
          <w:color w:val="231F20"/>
          <w:sz w:val="18"/>
          <w:szCs w:val="18"/>
          <w:lang w:val="en-ZA"/>
        </w:rPr>
        <w:t>Fellowship for Arts Journalists to the University of</w:t>
      </w: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  <w:r>
        <w:rPr>
          <w:rFonts w:ascii="Arial" w:hAnsi="Arial" w:cs="Arial"/>
          <w:color w:val="231F20"/>
          <w:sz w:val="18"/>
          <w:szCs w:val="18"/>
          <w:lang w:val="en-ZA"/>
        </w:rPr>
        <w:t>Southern California, Los Angeles.</w:t>
      </w:r>
    </w:p>
    <w:p w:rsidR="008D2D3C" w:rsidRP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8"/>
          <w:lang w:val="en-ZA"/>
        </w:rPr>
      </w:pPr>
      <w:r>
        <w:rPr>
          <w:rFonts w:ascii="Arial" w:hAnsi="Arial" w:cs="Arial"/>
          <w:color w:val="6E2C2D"/>
          <w:sz w:val="18"/>
          <w:szCs w:val="18"/>
          <w:lang w:val="en-ZA"/>
        </w:rPr>
        <w:t xml:space="preserve">•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Several staff members contributed to the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Rhodes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Journalism Review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, edited by Professor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Anthea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lang w:val="en-ZA"/>
        </w:rPr>
        <w:t>Garman.</w:t>
      </w:r>
    </w:p>
    <w:p w:rsidR="008D2D3C" w:rsidRP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8"/>
          <w:lang w:val="en-ZA"/>
        </w:rPr>
      </w:pPr>
      <w:r>
        <w:rPr>
          <w:rFonts w:ascii="Arial" w:hAnsi="Arial" w:cs="Arial"/>
          <w:color w:val="6E2C2D"/>
          <w:sz w:val="18"/>
          <w:szCs w:val="18"/>
          <w:lang w:val="en-ZA"/>
        </w:rPr>
        <w:t xml:space="preserve">•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Prof Herman Wasserman’s book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Tabloid Journalism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in South Africa: True Story! </w:t>
      </w:r>
      <w:proofErr w:type="gramStart"/>
      <w:r>
        <w:rPr>
          <w:rFonts w:ascii="Arial" w:hAnsi="Arial" w:cs="Arial"/>
          <w:color w:val="231F20"/>
          <w:sz w:val="18"/>
          <w:szCs w:val="18"/>
          <w:lang w:val="en-ZA"/>
        </w:rPr>
        <w:t>was</w:t>
      </w:r>
      <w:proofErr w:type="gram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awarded the 2011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lang w:val="en-ZA"/>
        </w:rPr>
        <w:t>Vice-Chancellor’s Book Award.</w:t>
      </w: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  <w:r>
        <w:rPr>
          <w:rFonts w:ascii="Arial" w:hAnsi="Arial" w:cs="Arial"/>
          <w:color w:val="6E2C2D"/>
          <w:sz w:val="18"/>
          <w:szCs w:val="18"/>
          <w:lang w:val="en-ZA"/>
        </w:rPr>
        <w:t xml:space="preserve">•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Professor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Anth</w:t>
      </w:r>
      <w:r>
        <w:rPr>
          <w:rFonts w:ascii="Arial" w:hAnsi="Arial" w:cs="Arial"/>
          <w:color w:val="231F20"/>
          <w:sz w:val="18"/>
          <w:szCs w:val="18"/>
          <w:lang w:val="en-ZA"/>
        </w:rPr>
        <w:t>ea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Garman was awarded the Vice- </w:t>
      </w:r>
      <w:r>
        <w:rPr>
          <w:rFonts w:ascii="Arial" w:hAnsi="Arial" w:cs="Arial"/>
          <w:color w:val="231F20"/>
          <w:sz w:val="18"/>
          <w:szCs w:val="18"/>
          <w:lang w:val="en-ZA"/>
        </w:rPr>
        <w:t>Chancellor’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s Distinguished Teaching Award. Professor </w:t>
      </w:r>
      <w:r>
        <w:rPr>
          <w:rFonts w:ascii="Arial" w:hAnsi="Arial" w:cs="Arial"/>
          <w:color w:val="231F20"/>
          <w:sz w:val="18"/>
          <w:szCs w:val="18"/>
          <w:lang w:val="en-ZA"/>
        </w:rPr>
        <w:t>Wasserma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n received a B2 rating from the </w:t>
      </w:r>
      <w:r>
        <w:rPr>
          <w:rFonts w:ascii="Arial" w:hAnsi="Arial" w:cs="Arial"/>
          <w:color w:val="231F20"/>
          <w:sz w:val="18"/>
          <w:szCs w:val="18"/>
          <w:lang w:val="en-ZA"/>
        </w:rPr>
        <w:t>National Research Foundation (NRF).</w:t>
      </w: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8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Professor Herman Wasserman</w:t>
      </w: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  <w:r>
        <w:rPr>
          <w:rFonts w:ascii="Arial" w:hAnsi="Arial" w:cs="Arial"/>
          <w:color w:val="231F20"/>
          <w:sz w:val="18"/>
          <w:szCs w:val="18"/>
          <w:lang w:val="en-ZA"/>
        </w:rPr>
        <w:t>Deputy Head of School</w:t>
      </w: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6E2C2D"/>
          <w:lang w:val="en-ZA"/>
        </w:rPr>
      </w:pPr>
      <w:r>
        <w:rPr>
          <w:rFonts w:ascii="Arial" w:hAnsi="Arial" w:cs="Arial"/>
          <w:b/>
          <w:bCs/>
          <w:color w:val="6E2C2D"/>
          <w:lang w:val="en-ZA"/>
        </w:rPr>
        <w:t>Books/Chapters/Monographs</w:t>
      </w: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Berger</w:t>
      </w:r>
      <w:proofErr w:type="gram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,G</w:t>
      </w:r>
      <w:proofErr w:type="spellEnd"/>
      <w:proofErr w:type="gramEnd"/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Berger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,G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2011. “What It Means to Work Toward “Excellence”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,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in African Journalism Education”. In: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Journalism Education,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Training and Employment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Routledge. New York. 33-47. ISBN: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lang w:val="en-ZA"/>
        </w:rPr>
        <w:t>9780414884259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proofErr w:type="gram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de</w:t>
      </w:r>
      <w:proofErr w:type="gramEnd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 xml:space="preserve"> </w:t>
      </w: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Nobrega,C</w:t>
      </w:r>
      <w:proofErr w:type="spellEnd"/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de</w:t>
      </w:r>
      <w:proofErr w:type="gramEnd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 </w:t>
      </w: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Nobrega,C</w:t>
      </w:r>
      <w:proofErr w:type="spell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2011. “The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State of Housing in the Eastern </w:t>
      </w:r>
      <w:r>
        <w:rPr>
          <w:rFonts w:ascii="Arial" w:hAnsi="Arial" w:cs="Arial"/>
          <w:color w:val="231F20"/>
          <w:sz w:val="16"/>
          <w:szCs w:val="16"/>
          <w:lang w:val="en-ZA"/>
        </w:rPr>
        <w:t>Cape: 40-Square-Metr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e Houses with a 30-Square-Metre </w:t>
      </w:r>
      <w:r>
        <w:rPr>
          <w:rFonts w:ascii="Arial" w:hAnsi="Arial" w:cs="Arial"/>
          <w:color w:val="231F20"/>
          <w:sz w:val="16"/>
          <w:szCs w:val="16"/>
          <w:lang w:val="en-ZA"/>
        </w:rPr>
        <w:t>Budget”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In: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The Fate of the Eastern Cape. History, Politics and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Social Policy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University of KwaZulu-Natal Press. South Africa. 264-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lang w:val="en-ZA"/>
        </w:rPr>
        <w:t xml:space="preserve">277. ISBN: </w:t>
      </w:r>
      <w:r>
        <w:rPr>
          <w:rFonts w:ascii="Arial" w:hAnsi="Arial" w:cs="Arial"/>
          <w:color w:val="231F20"/>
          <w:sz w:val="14"/>
          <w:szCs w:val="14"/>
          <w:lang w:val="en-ZA"/>
        </w:rPr>
        <w:t>9781869141844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Duncan</w:t>
      </w:r>
      <w:proofErr w:type="gram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,J</w:t>
      </w:r>
      <w:proofErr w:type="spellEnd"/>
      <w:proofErr w:type="gramEnd"/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Duncan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,J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2011. “The print media transformation dilemma”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In: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New South African Review 2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Wits University Press. Johannesburg.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lang w:val="en-ZA"/>
        </w:rPr>
        <w:t>345-368. ISBN: 9781868145416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Mavhungu</w:t>
      </w:r>
      <w:proofErr w:type="gram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,J</w:t>
      </w:r>
      <w:proofErr w:type="spellEnd"/>
      <w:proofErr w:type="gramEnd"/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Mavhungu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,J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2011. “Sustaining pluralism takes money..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.and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more”. In: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Media in Africa: Twenty years after the Windhoek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Declaration on press freedom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Media Institute of Southern Africa.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lang w:val="en-ZA"/>
        </w:rPr>
        <w:t>Windhoek, Namibia. First Edition. 101-102. ISBN: 9780868104744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Mavhungu</w:t>
      </w:r>
      <w:proofErr w:type="gram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,J</w:t>
      </w:r>
      <w:proofErr w:type="spellEnd"/>
      <w:proofErr w:type="gramEnd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and </w:t>
      </w: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Dugmore,H</w:t>
      </w:r>
      <w:proofErr w:type="spellEnd"/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Mavhungu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,J</w:t>
      </w:r>
      <w:proofErr w:type="spellEnd"/>
      <w:proofErr w:type="gramEnd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and </w:t>
      </w: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Dugmore,H</w:t>
      </w:r>
      <w:proofErr w:type="spellEnd"/>
      <w:r>
        <w:rPr>
          <w:rFonts w:ascii="Arial" w:hAnsi="Arial" w:cs="Arial"/>
          <w:color w:val="231F20"/>
          <w:sz w:val="16"/>
          <w:szCs w:val="16"/>
          <w:lang w:val="en-ZA"/>
        </w:rPr>
        <w:t>. 2011. “Med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ia Industry Clustering </w:t>
      </w:r>
      <w:r>
        <w:rPr>
          <w:rFonts w:ascii="Arial" w:hAnsi="Arial" w:cs="Arial"/>
          <w:color w:val="231F20"/>
          <w:sz w:val="16"/>
          <w:szCs w:val="16"/>
          <w:lang w:val="en-ZA"/>
        </w:rPr>
        <w:t>in South Africa: prospec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ts for economic development and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spatial reconfiguration”. In: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Media Clusters: Spatial Agglomeration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and Content Capabilities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Edward Elgar Publishing Limited.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lang w:val="en-ZA"/>
        </w:rPr>
        <w:t>306-327. ISBN: 9780857932686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Mdlongwa</w:t>
      </w:r>
      <w:proofErr w:type="gram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,F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Mdlongwa</w:t>
      </w:r>
      <w:proofErr w:type="spellEnd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 F</w:t>
      </w:r>
      <w:r>
        <w:rPr>
          <w:rFonts w:ascii="Arial" w:hAnsi="Arial" w:cs="Arial"/>
          <w:color w:val="231F20"/>
          <w:sz w:val="16"/>
          <w:szCs w:val="16"/>
          <w:lang w:val="en-ZA"/>
        </w:rPr>
        <w:t>. 2011. “Want v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iable African media? Train your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managers”. In </w:t>
      </w: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Berger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,G</w:t>
      </w:r>
      <w:proofErr w:type="spellEnd"/>
      <w:proofErr w:type="gramEnd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. (ed.) Twenty years after the Windhoek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Declaration on Press Freedom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Windhoek: MISA. 89-90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ISBN: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lang w:val="en-ZA"/>
        </w:rPr>
        <w:t>9780868104744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Mkhize</w:t>
      </w:r>
      <w:proofErr w:type="gram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,N</w:t>
      </w:r>
      <w:proofErr w:type="spellEnd"/>
      <w:proofErr w:type="gramEnd"/>
    </w:p>
    <w:p w:rsidR="008D2D3C" w:rsidRP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Mkhize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,N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2011. “Upscaling a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nd Nationalising Social Grants: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From Decentralised to Centralised Delivery”. In: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The fate of the</w:t>
      </w: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Eastern Cape. History, Politics and Social Policy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University of</w:t>
      </w:r>
      <w:r>
        <w:rPr>
          <w:rFonts w:ascii="Arial" w:hAnsi="Arial" w:cs="Arial"/>
          <w:color w:val="231F20"/>
          <w:sz w:val="14"/>
          <w:szCs w:val="14"/>
          <w:lang w:val="en-ZA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lang w:val="en-ZA"/>
        </w:rPr>
        <w:t>KwaZulu-Natal Press. South Africa. 238-253. ISBN: 9781869141844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lastRenderedPageBreak/>
        <w:t>Prinsloo</w:t>
      </w:r>
      <w:proofErr w:type="gram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,J</w:t>
      </w:r>
      <w:proofErr w:type="spellEnd"/>
      <w:proofErr w:type="gramEnd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and </w:t>
      </w: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McLean,N</w:t>
      </w:r>
      <w:proofErr w:type="spellEnd"/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Prinsloo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,J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, </w:t>
      </w:r>
      <w:proofErr w:type="spellStart"/>
      <w:r>
        <w:rPr>
          <w:rFonts w:ascii="Arial" w:hAnsi="Arial" w:cs="Arial"/>
          <w:color w:val="231F20"/>
          <w:sz w:val="16"/>
          <w:szCs w:val="16"/>
          <w:lang w:val="en-ZA"/>
        </w:rPr>
        <w:t>Moletsane,R</w:t>
      </w:r>
      <w:proofErr w:type="spell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 and </w:t>
      </w: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McLean,N</w:t>
      </w:r>
      <w:proofErr w:type="spellEnd"/>
      <w:r>
        <w:rPr>
          <w:rFonts w:ascii="Arial" w:hAnsi="Arial" w:cs="Arial"/>
          <w:color w:val="231F20"/>
          <w:sz w:val="16"/>
          <w:szCs w:val="16"/>
          <w:lang w:val="en-ZA"/>
        </w:rPr>
        <w:t>. 2011. “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The internet </w:t>
      </w:r>
      <w:r>
        <w:rPr>
          <w:rFonts w:ascii="Arial" w:hAnsi="Arial" w:cs="Arial"/>
          <w:color w:val="231F20"/>
          <w:sz w:val="16"/>
          <w:szCs w:val="16"/>
          <w:lang w:val="en-ZA"/>
        </w:rPr>
        <w:t>and sexual identities: exploring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transgender and lesbian use of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the Internet in South Africa”. In: </w:t>
      </w: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Erotics</w:t>
      </w:r>
      <w:proofErr w:type="spellEnd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: sex, rights and the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internet. An exploratory research study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Association of Progressive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lang w:val="en-ZA"/>
        </w:rPr>
        <w:t>Communicators. 135-175. ISBN: 9789295096110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Wasserman</w:t>
      </w:r>
      <w:proofErr w:type="gram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,HJ</w:t>
      </w:r>
      <w:proofErr w:type="spellEnd"/>
      <w:proofErr w:type="gramEnd"/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Wasserman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,HJ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(Ed.) 2011. “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Popular Media, Democracy and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Development in Africa.”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Routledge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London. 288 pp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Wasserman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,HJ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2011. “Whose ethics are they, anyway?”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In: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Communication and Media Ethics in South Africa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Juta</w:t>
      </w:r>
      <w:proofErr w:type="spell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Cape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lang w:val="en-ZA"/>
        </w:rPr>
        <w:t>Town. 9-24. ISBN: 9780702178092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8D2D3C" w:rsidRP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Wasserman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,HJ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2011. “Ident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ification in transformation: An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Overview of Media Discourses”. In: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The Political Economy of</w:t>
      </w: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Transformation of the South African Media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 xml:space="preserve">Hampton Press. </w:t>
      </w:r>
      <w:proofErr w:type="spellStart"/>
      <w:r>
        <w:rPr>
          <w:rFonts w:ascii="Arial" w:hAnsi="Arial" w:cs="Arial"/>
          <w:color w:val="231F20"/>
          <w:sz w:val="14"/>
          <w:szCs w:val="14"/>
          <w:lang w:val="en-ZA"/>
        </w:rPr>
        <w:t>Creskill</w:t>
      </w:r>
      <w:proofErr w:type="spellEnd"/>
      <w:r>
        <w:rPr>
          <w:rFonts w:ascii="Arial" w:hAnsi="Arial" w:cs="Arial"/>
          <w:color w:val="231F20"/>
          <w:sz w:val="14"/>
          <w:szCs w:val="14"/>
          <w:lang w:val="en-ZA"/>
        </w:rPr>
        <w:t xml:space="preserve">, </w:t>
      </w:r>
      <w:r>
        <w:rPr>
          <w:rFonts w:ascii="Arial" w:hAnsi="Arial" w:cs="Arial"/>
          <w:color w:val="231F20"/>
          <w:sz w:val="14"/>
          <w:szCs w:val="14"/>
          <w:lang w:val="en-ZA"/>
        </w:rPr>
        <w:t>N.J., USA. 117-132. ISBN: 9781572739901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8D2D3C" w:rsidRP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4"/>
          <w:szCs w:val="14"/>
          <w:lang w:val="en-ZA"/>
        </w:rPr>
      </w:pP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Wasserman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,HJ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2011. “Introduction: Taking it to the Streets”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In: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Popular Media, Democracy and Development in Africa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Routledge. London. 1-16. ISBN: 9780415577946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Wasserman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,HJ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2011. “Media”. </w:t>
      </w: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Encyclopedia</w:t>
      </w:r>
      <w:proofErr w:type="spellEnd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 of South Africa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 xml:space="preserve">Lynne </w:t>
      </w:r>
      <w:proofErr w:type="spellStart"/>
      <w:r>
        <w:rPr>
          <w:rFonts w:ascii="Arial" w:hAnsi="Arial" w:cs="Arial"/>
          <w:color w:val="231F20"/>
          <w:sz w:val="14"/>
          <w:szCs w:val="14"/>
          <w:lang w:val="en-ZA"/>
        </w:rPr>
        <w:t>Rienner</w:t>
      </w:r>
      <w:proofErr w:type="spellEnd"/>
      <w:r>
        <w:rPr>
          <w:rFonts w:ascii="Arial" w:hAnsi="Arial" w:cs="Arial"/>
          <w:color w:val="231F20"/>
          <w:sz w:val="14"/>
          <w:szCs w:val="14"/>
          <w:lang w:val="en-ZA"/>
        </w:rPr>
        <w:t>. Boulder, Colorado, USA. 196-199. ISBN: 9781588267498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Wasserman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,HJ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2011. “Tabloid journalism and media pluralism”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In: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Media in Africa: Twenty Years after the Windhoek Declaration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on Press Freedom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Media Institute of Southern Africa. Cape Town.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lang w:val="en-ZA"/>
        </w:rPr>
        <w:t>120-121. ISBN: 9780868104744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6E2C2D"/>
          <w:lang w:val="en-ZA"/>
        </w:rPr>
      </w:pPr>
      <w:r>
        <w:rPr>
          <w:rFonts w:ascii="Arial" w:hAnsi="Arial" w:cs="Arial"/>
          <w:b/>
          <w:bCs/>
          <w:color w:val="6E2C2D"/>
          <w:lang w:val="en-ZA"/>
        </w:rPr>
        <w:t>Pu</w:t>
      </w:r>
      <w:r>
        <w:rPr>
          <w:rFonts w:ascii="Arial" w:hAnsi="Arial" w:cs="Arial"/>
          <w:b/>
          <w:bCs/>
          <w:color w:val="6E2C2D"/>
          <w:lang w:val="en-ZA"/>
        </w:rPr>
        <w:t xml:space="preserve">blications Research Journals in </w:t>
      </w:r>
      <w:r>
        <w:rPr>
          <w:rFonts w:ascii="Arial" w:hAnsi="Arial" w:cs="Arial"/>
          <w:b/>
          <w:bCs/>
          <w:color w:val="6E2C2D"/>
          <w:lang w:val="en-ZA"/>
        </w:rPr>
        <w:t>Abstract and/or Full Paper</w:t>
      </w: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6E2C2D"/>
          <w:lang w:val="en-ZA"/>
        </w:rPr>
      </w:pP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Amner</w:t>
      </w:r>
      <w:proofErr w:type="gram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,RJ</w:t>
      </w:r>
      <w:proofErr w:type="spellEnd"/>
      <w:proofErr w:type="gramEnd"/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Amner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,RJ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2011. “Paper bridges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: A critical examination of the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Daily Dispatch’s ‘community dialogues’”. </w:t>
      </w: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Ecquid</w:t>
      </w:r>
      <w:proofErr w:type="spellEnd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 Novi: African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Journalism Studies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32(1)</w:t>
      </w:r>
      <w:proofErr w:type="gramStart"/>
      <w:r>
        <w:rPr>
          <w:rFonts w:ascii="Arial" w:hAnsi="Arial" w:cs="Arial"/>
          <w:color w:val="231F20"/>
          <w:sz w:val="14"/>
          <w:szCs w:val="14"/>
          <w:lang w:val="en-ZA"/>
        </w:rPr>
        <w:t>,25</w:t>
      </w:r>
      <w:proofErr w:type="gramEnd"/>
      <w:r>
        <w:rPr>
          <w:rFonts w:ascii="Arial" w:hAnsi="Arial" w:cs="Arial"/>
          <w:color w:val="231F20"/>
          <w:sz w:val="14"/>
          <w:szCs w:val="14"/>
          <w:lang w:val="en-ZA"/>
        </w:rPr>
        <w:t>-48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Boshoff</w:t>
      </w:r>
      <w:proofErr w:type="gram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,PA</w:t>
      </w:r>
      <w:proofErr w:type="spellEnd"/>
      <w:proofErr w:type="gramEnd"/>
    </w:p>
    <w:p w:rsidR="008D2D3C" w:rsidRP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Boshoff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,PA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2011. “Bollywo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od Nights: Indian Youth and the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Creation of Diasporic Identity in South Africa”. </w:t>
      </w: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Topia</w:t>
      </w:r>
      <w:proofErr w:type="spellEnd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: Canadian</w:t>
      </w: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Journal of Cultural Studies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26</w:t>
      </w:r>
      <w:proofErr w:type="gramStart"/>
      <w:r>
        <w:rPr>
          <w:rFonts w:ascii="Arial" w:hAnsi="Arial" w:cs="Arial"/>
          <w:color w:val="231F20"/>
          <w:sz w:val="14"/>
          <w:szCs w:val="14"/>
          <w:lang w:val="en-ZA"/>
        </w:rPr>
        <w:t>,29</w:t>
      </w:r>
      <w:proofErr w:type="gramEnd"/>
      <w:r>
        <w:rPr>
          <w:rFonts w:ascii="Arial" w:hAnsi="Arial" w:cs="Arial"/>
          <w:color w:val="231F20"/>
          <w:sz w:val="14"/>
          <w:szCs w:val="14"/>
          <w:lang w:val="en-ZA"/>
        </w:rPr>
        <w:t>-46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Bradfield</w:t>
      </w:r>
      <w:proofErr w:type="gram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,SJ</w:t>
      </w:r>
      <w:proofErr w:type="spellEnd"/>
      <w:proofErr w:type="gramEnd"/>
    </w:p>
    <w:p w:rsidR="008D2D3C" w:rsidRP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Bradfield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,SJ</w:t>
      </w:r>
      <w:proofErr w:type="spellEnd"/>
      <w:proofErr w:type="gramEnd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and </w:t>
      </w:r>
      <w:proofErr w:type="spellStart"/>
      <w:r>
        <w:rPr>
          <w:rFonts w:ascii="Arial" w:hAnsi="Arial" w:cs="Arial"/>
          <w:color w:val="231F20"/>
          <w:sz w:val="16"/>
          <w:szCs w:val="16"/>
          <w:lang w:val="en-ZA"/>
        </w:rPr>
        <w:t>Srinivas,SC</w:t>
      </w:r>
      <w:proofErr w:type="spellEnd"/>
      <w:r>
        <w:rPr>
          <w:rFonts w:ascii="Arial" w:hAnsi="Arial" w:cs="Arial"/>
          <w:color w:val="231F20"/>
          <w:sz w:val="16"/>
          <w:szCs w:val="16"/>
          <w:lang w:val="en-ZA"/>
        </w:rPr>
        <w:t>. 2011. “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Continued consumerism: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Perils to public health”.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International Pharmacy Journal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27(3)</w:t>
      </w:r>
      <w:proofErr w:type="gramStart"/>
      <w:r>
        <w:rPr>
          <w:rFonts w:ascii="Arial" w:hAnsi="Arial" w:cs="Arial"/>
          <w:color w:val="231F20"/>
          <w:sz w:val="14"/>
          <w:szCs w:val="14"/>
          <w:lang w:val="en-ZA"/>
        </w:rPr>
        <w:t>,28</w:t>
      </w:r>
      <w:proofErr w:type="gramEnd"/>
      <w:r>
        <w:rPr>
          <w:rFonts w:ascii="Arial" w:hAnsi="Arial" w:cs="Arial"/>
          <w:color w:val="231F20"/>
          <w:sz w:val="14"/>
          <w:szCs w:val="14"/>
          <w:lang w:val="en-ZA"/>
        </w:rPr>
        <w:t>-</w:t>
      </w: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color w:val="231F20"/>
          <w:sz w:val="14"/>
          <w:szCs w:val="14"/>
          <w:lang w:val="en-ZA"/>
        </w:rPr>
        <w:t>33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Duncan</w:t>
      </w:r>
      <w:proofErr w:type="gram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,J</w:t>
      </w:r>
      <w:proofErr w:type="spellEnd"/>
      <w:proofErr w:type="gramEnd"/>
    </w:p>
    <w:p w:rsidR="008D2D3C" w:rsidRP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Duncan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,J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2011. “The ANC’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s poverty of strategy on media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accountability”. </w:t>
      </w: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Ecquid</w:t>
      </w:r>
      <w:proofErr w:type="spellEnd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 Novi: African Journalism Studies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32(2)</w:t>
      </w:r>
      <w:proofErr w:type="gramStart"/>
      <w:r>
        <w:rPr>
          <w:rFonts w:ascii="Arial" w:hAnsi="Arial" w:cs="Arial"/>
          <w:color w:val="231F20"/>
          <w:sz w:val="14"/>
          <w:szCs w:val="14"/>
          <w:lang w:val="en-ZA"/>
        </w:rPr>
        <w:t>,90</w:t>
      </w:r>
      <w:proofErr w:type="gramEnd"/>
      <w:r>
        <w:rPr>
          <w:rFonts w:ascii="Arial" w:hAnsi="Arial" w:cs="Arial"/>
          <w:color w:val="231F20"/>
          <w:sz w:val="14"/>
          <w:szCs w:val="14"/>
          <w:lang w:val="en-ZA"/>
        </w:rPr>
        <w:t>-</w:t>
      </w: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color w:val="231F20"/>
          <w:sz w:val="14"/>
          <w:szCs w:val="14"/>
          <w:lang w:val="en-ZA"/>
        </w:rPr>
        <w:t>105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Garman</w:t>
      </w:r>
      <w:proofErr w:type="gram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,AC</w:t>
      </w:r>
      <w:proofErr w:type="spellEnd"/>
      <w:proofErr w:type="gramEnd"/>
    </w:p>
    <w:p w:rsidR="008D2D3C" w:rsidRP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Garman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,AC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2011. “The ‘</w:t>
      </w:r>
      <w:proofErr w:type="spellStart"/>
      <w:r>
        <w:rPr>
          <w:rFonts w:ascii="Arial" w:hAnsi="Arial" w:cs="Arial"/>
          <w:color w:val="231F20"/>
          <w:sz w:val="16"/>
          <w:szCs w:val="16"/>
          <w:lang w:val="en-ZA"/>
        </w:rPr>
        <w:t>refeudalisation</w:t>
      </w:r>
      <w:proofErr w:type="spellEnd"/>
      <w:r>
        <w:rPr>
          <w:rFonts w:ascii="Arial" w:hAnsi="Arial" w:cs="Arial"/>
          <w:color w:val="231F20"/>
          <w:sz w:val="16"/>
          <w:szCs w:val="16"/>
          <w:lang w:val="en-ZA"/>
        </w:rPr>
        <w:t>’ or the ‘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return of the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repressed’ of the public sphere?” </w:t>
      </w: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Ecquid</w:t>
      </w:r>
      <w:proofErr w:type="spellEnd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 Novi: African Journalism</w:t>
      </w: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Studies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32(3)</w:t>
      </w:r>
      <w:proofErr w:type="gramStart"/>
      <w:r>
        <w:rPr>
          <w:rFonts w:ascii="Arial" w:hAnsi="Arial" w:cs="Arial"/>
          <w:color w:val="231F20"/>
          <w:sz w:val="14"/>
          <w:szCs w:val="14"/>
          <w:lang w:val="en-ZA"/>
        </w:rPr>
        <w:t>,4</w:t>
      </w:r>
      <w:proofErr w:type="gramEnd"/>
      <w:r>
        <w:rPr>
          <w:rFonts w:ascii="Arial" w:hAnsi="Arial" w:cs="Arial"/>
          <w:color w:val="231F20"/>
          <w:sz w:val="14"/>
          <w:szCs w:val="14"/>
          <w:lang w:val="en-ZA"/>
        </w:rPr>
        <w:t>-18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Prinsloo</w:t>
      </w:r>
      <w:proofErr w:type="gram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,J</w:t>
      </w:r>
      <w:proofErr w:type="spellEnd"/>
      <w:proofErr w:type="gramEnd"/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Prinsloo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,J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2011. “Negotiatin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g transgender identities on the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internet: a South African study”.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Agenda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25(4)</w:t>
      </w:r>
      <w:proofErr w:type="gramStart"/>
      <w:r>
        <w:rPr>
          <w:rFonts w:ascii="Arial" w:hAnsi="Arial" w:cs="Arial"/>
          <w:color w:val="231F20"/>
          <w:sz w:val="14"/>
          <w:szCs w:val="14"/>
          <w:lang w:val="en-ZA"/>
        </w:rPr>
        <w:t>,30</w:t>
      </w:r>
      <w:proofErr w:type="gramEnd"/>
      <w:r>
        <w:rPr>
          <w:rFonts w:ascii="Arial" w:hAnsi="Arial" w:cs="Arial"/>
          <w:color w:val="231F20"/>
          <w:sz w:val="14"/>
          <w:szCs w:val="14"/>
          <w:lang w:val="en-ZA"/>
        </w:rPr>
        <w:t>-41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8D2D3C" w:rsidRPr="00202B80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Prinsloo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,J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2011. “An elusive community? L</w:t>
      </w:r>
      <w:r w:rsidR="00202B80">
        <w:rPr>
          <w:rFonts w:ascii="Arial" w:hAnsi="Arial" w:cs="Arial"/>
          <w:color w:val="231F20"/>
          <w:sz w:val="16"/>
          <w:szCs w:val="16"/>
          <w:lang w:val="en-ZA"/>
        </w:rPr>
        <w:t xml:space="preserve">esbian usage of the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Internet in South Africa”. </w:t>
      </w: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Communicatio</w:t>
      </w:r>
      <w:proofErr w:type="spellEnd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: South African Journal</w:t>
      </w: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for</w:t>
      </w:r>
      <w:proofErr w:type="gramEnd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 Communication Theory and Research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37(2)</w:t>
      </w:r>
      <w:proofErr w:type="gramStart"/>
      <w:r>
        <w:rPr>
          <w:rFonts w:ascii="Arial" w:hAnsi="Arial" w:cs="Arial"/>
          <w:color w:val="231F20"/>
          <w:sz w:val="14"/>
          <w:szCs w:val="14"/>
          <w:lang w:val="en-ZA"/>
        </w:rPr>
        <w:t>,291</w:t>
      </w:r>
      <w:proofErr w:type="gramEnd"/>
      <w:r>
        <w:rPr>
          <w:rFonts w:ascii="Arial" w:hAnsi="Arial" w:cs="Arial"/>
          <w:color w:val="231F20"/>
          <w:sz w:val="14"/>
          <w:szCs w:val="14"/>
          <w:lang w:val="en-ZA"/>
        </w:rPr>
        <w:t>-307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202B80" w:rsidRDefault="00202B80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Schoon</w:t>
      </w:r>
      <w:proofErr w:type="gram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,AJ</w:t>
      </w:r>
      <w:proofErr w:type="spellEnd"/>
      <w:proofErr w:type="gramEnd"/>
    </w:p>
    <w:p w:rsidR="00202B80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Schoon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,AJ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2011. “Digital Sh1</w:t>
      </w:r>
      <w:r w:rsidR="00202B80">
        <w:rPr>
          <w:rFonts w:ascii="Arial" w:hAnsi="Arial" w:cs="Arial"/>
          <w:color w:val="231F20"/>
          <w:sz w:val="16"/>
          <w:szCs w:val="16"/>
          <w:lang w:val="en-ZA"/>
        </w:rPr>
        <w:t xml:space="preserve">t: Mobile Website </w:t>
      </w:r>
      <w:proofErr w:type="spellStart"/>
      <w:r w:rsidR="00202B80">
        <w:rPr>
          <w:rFonts w:ascii="Arial" w:hAnsi="Arial" w:cs="Arial"/>
          <w:color w:val="231F20"/>
          <w:sz w:val="16"/>
          <w:szCs w:val="16"/>
          <w:lang w:val="en-ZA"/>
        </w:rPr>
        <w:t>Outoilet</w:t>
      </w:r>
      <w:proofErr w:type="spellEnd"/>
      <w:r w:rsidR="00202B80">
        <w:rPr>
          <w:rFonts w:ascii="Arial" w:hAnsi="Arial" w:cs="Arial"/>
          <w:color w:val="231F20"/>
          <w:sz w:val="16"/>
          <w:szCs w:val="16"/>
          <w:lang w:val="en-ZA"/>
        </w:rPr>
        <w:t xml:space="preserve">, </w:t>
      </w:r>
      <w:proofErr w:type="gramStart"/>
      <w:r w:rsidR="00202B80">
        <w:rPr>
          <w:rFonts w:ascii="Arial" w:hAnsi="Arial" w:cs="Arial"/>
          <w:color w:val="231F20"/>
          <w:sz w:val="16"/>
          <w:szCs w:val="16"/>
          <w:lang w:val="en-ZA"/>
        </w:rPr>
        <w:t>The</w:t>
      </w:r>
      <w:proofErr w:type="gramEnd"/>
      <w:r w:rsidR="00202B80"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Mobile Phone and the Marking of Space”.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Art South Africa</w:t>
      </w:r>
      <w:r w:rsidR="00202B80"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10(1)</w:t>
      </w:r>
      <w:proofErr w:type="gramStart"/>
      <w:r>
        <w:rPr>
          <w:rFonts w:ascii="Arial" w:hAnsi="Arial" w:cs="Arial"/>
          <w:color w:val="231F20"/>
          <w:sz w:val="14"/>
          <w:szCs w:val="14"/>
          <w:lang w:val="en-ZA"/>
        </w:rPr>
        <w:t>,58</w:t>
      </w:r>
      <w:proofErr w:type="gramEnd"/>
      <w:r>
        <w:rPr>
          <w:rFonts w:ascii="Arial" w:hAnsi="Arial" w:cs="Arial"/>
          <w:color w:val="231F20"/>
          <w:sz w:val="14"/>
          <w:szCs w:val="14"/>
          <w:lang w:val="en-ZA"/>
        </w:rPr>
        <w:t>-59</w:t>
      </w:r>
      <w:r w:rsidR="00202B80"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</w:p>
    <w:p w:rsidR="00202B80" w:rsidRDefault="00202B80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Wasserman</w:t>
      </w:r>
      <w:proofErr w:type="gram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,HJ</w:t>
      </w:r>
      <w:proofErr w:type="spellEnd"/>
      <w:proofErr w:type="gramEnd"/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Wasserman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,HJ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2011. “The Pr</w:t>
      </w:r>
      <w:r w:rsidR="00202B80">
        <w:rPr>
          <w:rFonts w:ascii="Arial" w:hAnsi="Arial" w:cs="Arial"/>
          <w:color w:val="231F20"/>
          <w:sz w:val="16"/>
          <w:szCs w:val="16"/>
          <w:lang w:val="en-ZA"/>
        </w:rPr>
        <w:t xml:space="preserve">esence of the Past: The uses of </w:t>
      </w:r>
      <w:r>
        <w:rPr>
          <w:rFonts w:ascii="Arial" w:hAnsi="Arial" w:cs="Arial"/>
          <w:color w:val="231F20"/>
          <w:sz w:val="16"/>
          <w:szCs w:val="16"/>
          <w:lang w:val="en-ZA"/>
        </w:rPr>
        <w:t>history in the discourse</w:t>
      </w:r>
      <w:r w:rsidR="00202B80">
        <w:rPr>
          <w:rFonts w:ascii="Arial" w:hAnsi="Arial" w:cs="Arial"/>
          <w:color w:val="231F20"/>
          <w:sz w:val="16"/>
          <w:szCs w:val="16"/>
          <w:lang w:val="en-ZA"/>
        </w:rPr>
        <w:t xml:space="preserve">s of contemporary South African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journalism”.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Journalism Practice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5(5)</w:t>
      </w:r>
      <w:proofErr w:type="gramStart"/>
      <w:r>
        <w:rPr>
          <w:rFonts w:ascii="Arial" w:hAnsi="Arial" w:cs="Arial"/>
          <w:color w:val="231F20"/>
          <w:sz w:val="14"/>
          <w:szCs w:val="14"/>
          <w:lang w:val="en-ZA"/>
        </w:rPr>
        <w:t>,584</w:t>
      </w:r>
      <w:proofErr w:type="gramEnd"/>
      <w:r>
        <w:rPr>
          <w:rFonts w:ascii="Arial" w:hAnsi="Arial" w:cs="Arial"/>
          <w:color w:val="231F20"/>
          <w:sz w:val="14"/>
          <w:szCs w:val="14"/>
          <w:lang w:val="en-ZA"/>
        </w:rPr>
        <w:t>-598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202B80" w:rsidRDefault="00202B80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8D2D3C" w:rsidRPr="00202B80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Wasserman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,HJ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2011. “Towards</w:t>
      </w:r>
      <w:r w:rsidR="00202B80"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proofErr w:type="gramStart"/>
      <w:r w:rsidR="00202B80">
        <w:rPr>
          <w:rFonts w:ascii="Arial" w:hAnsi="Arial" w:cs="Arial"/>
          <w:color w:val="231F20"/>
          <w:sz w:val="16"/>
          <w:szCs w:val="16"/>
          <w:lang w:val="en-ZA"/>
        </w:rPr>
        <w:t>A</w:t>
      </w:r>
      <w:proofErr w:type="gramEnd"/>
      <w:r w:rsidR="00202B80">
        <w:rPr>
          <w:rFonts w:ascii="Arial" w:hAnsi="Arial" w:cs="Arial"/>
          <w:color w:val="231F20"/>
          <w:sz w:val="16"/>
          <w:szCs w:val="16"/>
          <w:lang w:val="en-ZA"/>
        </w:rPr>
        <w:t xml:space="preserve"> Global Journalism Ethics Via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Local Narratives: Southern African Perspectives”.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Journalism</w:t>
      </w: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Studies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12(6)</w:t>
      </w:r>
      <w:proofErr w:type="gramStart"/>
      <w:r>
        <w:rPr>
          <w:rFonts w:ascii="Arial" w:hAnsi="Arial" w:cs="Arial"/>
          <w:color w:val="231F20"/>
          <w:sz w:val="14"/>
          <w:szCs w:val="14"/>
          <w:lang w:val="en-ZA"/>
        </w:rPr>
        <w:t>,791</w:t>
      </w:r>
      <w:proofErr w:type="gramEnd"/>
      <w:r>
        <w:rPr>
          <w:rFonts w:ascii="Arial" w:hAnsi="Arial" w:cs="Arial"/>
          <w:color w:val="231F20"/>
          <w:sz w:val="14"/>
          <w:szCs w:val="14"/>
          <w:lang w:val="en-ZA"/>
        </w:rPr>
        <w:t>-803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202B80" w:rsidRDefault="00202B80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Wasserman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,HJ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2011. “M</w:t>
      </w:r>
      <w:r w:rsidR="00202B80">
        <w:rPr>
          <w:rFonts w:ascii="Arial" w:hAnsi="Arial" w:cs="Arial"/>
          <w:color w:val="231F20"/>
          <w:sz w:val="16"/>
          <w:szCs w:val="16"/>
          <w:lang w:val="en-ZA"/>
        </w:rPr>
        <w:t xml:space="preserve">obile Phones, Popular Media and </w:t>
      </w:r>
      <w:r>
        <w:rPr>
          <w:rFonts w:ascii="Arial" w:hAnsi="Arial" w:cs="Arial"/>
          <w:color w:val="231F20"/>
          <w:sz w:val="16"/>
          <w:szCs w:val="16"/>
          <w:lang w:val="en-ZA"/>
        </w:rPr>
        <w:t>Everyday Afric</w:t>
      </w:r>
      <w:r w:rsidR="00202B80">
        <w:rPr>
          <w:rFonts w:ascii="Arial" w:hAnsi="Arial" w:cs="Arial"/>
          <w:color w:val="231F20"/>
          <w:sz w:val="16"/>
          <w:szCs w:val="16"/>
          <w:lang w:val="en-ZA"/>
        </w:rPr>
        <w:t xml:space="preserve">an Democracy: Transmissions and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Transgressions”.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Popular Communication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9(2)</w:t>
      </w:r>
      <w:proofErr w:type="gramStart"/>
      <w:r>
        <w:rPr>
          <w:rFonts w:ascii="Arial" w:hAnsi="Arial" w:cs="Arial"/>
          <w:color w:val="231F20"/>
          <w:sz w:val="14"/>
          <w:szCs w:val="14"/>
          <w:lang w:val="en-ZA"/>
        </w:rPr>
        <w:t>,146</w:t>
      </w:r>
      <w:proofErr w:type="gramEnd"/>
      <w:r>
        <w:rPr>
          <w:rFonts w:ascii="Arial" w:hAnsi="Arial" w:cs="Arial"/>
          <w:color w:val="231F20"/>
          <w:sz w:val="14"/>
          <w:szCs w:val="14"/>
          <w:lang w:val="en-ZA"/>
        </w:rPr>
        <w:t>-158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202B80" w:rsidRDefault="00202B80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8D2D3C" w:rsidRPr="00202B80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Wasserman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,HJ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2011. “Gl</w:t>
      </w:r>
      <w:r w:rsidR="00202B80">
        <w:rPr>
          <w:rFonts w:ascii="Arial" w:hAnsi="Arial" w:cs="Arial"/>
          <w:color w:val="231F20"/>
          <w:sz w:val="16"/>
          <w:szCs w:val="16"/>
          <w:lang w:val="en-ZA"/>
        </w:rPr>
        <w:t xml:space="preserve">obal journalism studies: Beyond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panoramas”. </w:t>
      </w: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Communicatio</w:t>
      </w:r>
      <w:proofErr w:type="spellEnd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: South African Journal for</w:t>
      </w: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Communication Theory and Research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37(1)</w:t>
      </w:r>
      <w:proofErr w:type="gramStart"/>
      <w:r>
        <w:rPr>
          <w:rFonts w:ascii="Arial" w:hAnsi="Arial" w:cs="Arial"/>
          <w:color w:val="231F20"/>
          <w:sz w:val="14"/>
          <w:szCs w:val="14"/>
          <w:lang w:val="en-ZA"/>
        </w:rPr>
        <w:t>,100</w:t>
      </w:r>
      <w:proofErr w:type="gramEnd"/>
      <w:r>
        <w:rPr>
          <w:rFonts w:ascii="Arial" w:hAnsi="Arial" w:cs="Arial"/>
          <w:color w:val="231F20"/>
          <w:sz w:val="14"/>
          <w:szCs w:val="14"/>
          <w:lang w:val="en-ZA"/>
        </w:rPr>
        <w:t>-117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202B80" w:rsidRDefault="00202B80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6E2C2D"/>
          <w:lang w:val="en-ZA"/>
        </w:rPr>
      </w:pPr>
      <w:r>
        <w:rPr>
          <w:rFonts w:ascii="Arial" w:hAnsi="Arial" w:cs="Arial"/>
          <w:b/>
          <w:bCs/>
          <w:color w:val="6E2C2D"/>
          <w:lang w:val="en-ZA"/>
        </w:rPr>
        <w:t>Other Publications</w:t>
      </w:r>
    </w:p>
    <w:p w:rsidR="00202B80" w:rsidRDefault="00202B80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6E2C2D"/>
          <w:lang w:val="en-ZA"/>
        </w:rPr>
      </w:pP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Berger</w:t>
      </w:r>
      <w:proofErr w:type="gram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,G</w:t>
      </w:r>
      <w:proofErr w:type="spellEnd"/>
      <w:proofErr w:type="gramEnd"/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Berger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,G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2011. “Empowering th</w:t>
      </w:r>
      <w:r w:rsidR="00202B80">
        <w:rPr>
          <w:rFonts w:ascii="Arial" w:hAnsi="Arial" w:cs="Arial"/>
          <w:color w:val="231F20"/>
          <w:sz w:val="16"/>
          <w:szCs w:val="16"/>
          <w:lang w:val="en-ZA"/>
        </w:rPr>
        <w:t xml:space="preserve">e youth as citizen journalists: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A South African experience”. In: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Journalism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12(12)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202B80" w:rsidRDefault="00202B80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202B80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Berger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,G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2011. “How digital TV could drive information access”</w:t>
      </w:r>
      <w:r w:rsidR="00202B80"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In: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Media in Africa: Twenty years after the Windhoek Declaration</w:t>
      </w:r>
      <w:r w:rsidR="00202B80"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on press freedom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Berger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,G</w:t>
      </w:r>
      <w:proofErr w:type="spellEnd"/>
      <w:proofErr w:type="gramEnd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 (Ed) Media Institute of Southern</w:t>
      </w:r>
      <w:r w:rsidR="00202B80"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Africa (MISA)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169. ISBN: 9780868104744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8D2D3C" w:rsidRPr="00202B80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lastRenderedPageBreak/>
        <w:t>Berger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,G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2011. “Networkin</w:t>
      </w:r>
      <w:r w:rsidR="00202B80">
        <w:rPr>
          <w:rFonts w:ascii="Arial" w:hAnsi="Arial" w:cs="Arial"/>
          <w:color w:val="231F20"/>
          <w:sz w:val="16"/>
          <w:szCs w:val="16"/>
          <w:lang w:val="en-ZA"/>
        </w:rPr>
        <w:t xml:space="preserve">g African journalism educators: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bonding, bridging and linking”. In: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Global Media Journal African</w:t>
      </w: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Edition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5(1). ISBN: 20732740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202B80" w:rsidRDefault="00202B80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Duncan</w:t>
      </w:r>
      <w:proofErr w:type="gram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,J</w:t>
      </w:r>
      <w:proofErr w:type="spellEnd"/>
      <w:proofErr w:type="gramEnd"/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Duncan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,J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2011. “A true David and Goliath battle”. In: </w:t>
      </w:r>
      <w:r w:rsidR="00202B80"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The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Media Magazine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Wag the Dog publishers. Johannesburg. 24-25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202B80" w:rsidRPr="00202B80" w:rsidRDefault="00202B80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6"/>
          <w:szCs w:val="16"/>
          <w:lang w:val="en-ZA"/>
        </w:rPr>
      </w:pPr>
    </w:p>
    <w:p w:rsidR="008D2D3C" w:rsidRPr="00202B80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Duncan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,J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2011. “Freedom on the ‘net - South Africa”</w:t>
      </w:r>
      <w:r w:rsidR="00202B80">
        <w:rPr>
          <w:rFonts w:ascii="Arial" w:hAnsi="Arial" w:cs="Arial"/>
          <w:color w:val="231F20"/>
          <w:sz w:val="16"/>
          <w:szCs w:val="16"/>
          <w:lang w:val="en-ZA"/>
        </w:rPr>
        <w:t xml:space="preserve">. In: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Freedom on the ‘net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proofErr w:type="spellStart"/>
      <w:r>
        <w:rPr>
          <w:rFonts w:ascii="Arial" w:hAnsi="Arial" w:cs="Arial"/>
          <w:color w:val="231F20"/>
          <w:sz w:val="14"/>
          <w:szCs w:val="14"/>
          <w:lang w:val="en-ZA"/>
        </w:rPr>
        <w:t>Kelly</w:t>
      </w:r>
      <w:proofErr w:type="gramStart"/>
      <w:r>
        <w:rPr>
          <w:rFonts w:ascii="Arial" w:hAnsi="Arial" w:cs="Arial"/>
          <w:color w:val="231F20"/>
          <w:sz w:val="14"/>
          <w:szCs w:val="14"/>
          <w:lang w:val="en-ZA"/>
        </w:rPr>
        <w:t>,S</w:t>
      </w:r>
      <w:proofErr w:type="spellEnd"/>
      <w:proofErr w:type="gramEnd"/>
      <w:r>
        <w:rPr>
          <w:rFonts w:ascii="Arial" w:hAnsi="Arial" w:cs="Arial"/>
          <w:color w:val="231F20"/>
          <w:sz w:val="14"/>
          <w:szCs w:val="14"/>
          <w:lang w:val="en-ZA"/>
        </w:rPr>
        <w:t>. and Cooke (Ed) Freedom House. New</w:t>
      </w: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color w:val="231F20"/>
          <w:sz w:val="14"/>
          <w:szCs w:val="14"/>
          <w:lang w:val="en-ZA"/>
        </w:rPr>
        <w:t>York. 292-298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202B80" w:rsidRDefault="00202B80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8D2D3C" w:rsidRPr="00202B80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Duncan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,J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2011. “If they come for you, who will speak out?”</w:t>
      </w:r>
      <w:r w:rsidR="00202B80"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In: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Daily News, 27 July 11 page 15, published as, “Why none</w:t>
      </w: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If 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us</w:t>
      </w:r>
      <w:proofErr w:type="gramEnd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 must tolerate the torturers”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proofErr w:type="spellStart"/>
      <w:r>
        <w:rPr>
          <w:rFonts w:ascii="Arial" w:hAnsi="Arial" w:cs="Arial"/>
          <w:color w:val="231F20"/>
          <w:sz w:val="14"/>
          <w:szCs w:val="14"/>
          <w:lang w:val="en-ZA"/>
        </w:rPr>
        <w:t>Far</w:t>
      </w:r>
      <w:r w:rsidR="00202B80">
        <w:rPr>
          <w:rFonts w:ascii="Arial" w:hAnsi="Arial" w:cs="Arial"/>
          <w:color w:val="231F20"/>
          <w:sz w:val="14"/>
          <w:szCs w:val="14"/>
          <w:lang w:val="en-ZA"/>
        </w:rPr>
        <w:t>ouk</w:t>
      </w:r>
      <w:proofErr w:type="gramStart"/>
      <w:r w:rsidR="00202B80">
        <w:rPr>
          <w:rFonts w:ascii="Arial" w:hAnsi="Arial" w:cs="Arial"/>
          <w:color w:val="231F20"/>
          <w:sz w:val="14"/>
          <w:szCs w:val="14"/>
          <w:lang w:val="en-ZA"/>
        </w:rPr>
        <w:t>,F</w:t>
      </w:r>
      <w:proofErr w:type="spellEnd"/>
      <w:proofErr w:type="gramEnd"/>
      <w:r w:rsidR="00202B80">
        <w:rPr>
          <w:rFonts w:ascii="Arial" w:hAnsi="Arial" w:cs="Arial"/>
          <w:color w:val="231F20"/>
          <w:sz w:val="14"/>
          <w:szCs w:val="14"/>
          <w:lang w:val="en-ZA"/>
        </w:rPr>
        <w:t xml:space="preserve">. (Ed) </w:t>
      </w:r>
      <w:proofErr w:type="spellStart"/>
      <w:r w:rsidR="00202B80">
        <w:rPr>
          <w:rFonts w:ascii="Arial" w:hAnsi="Arial" w:cs="Arial"/>
          <w:color w:val="231F20"/>
          <w:sz w:val="14"/>
          <w:szCs w:val="14"/>
          <w:lang w:val="en-ZA"/>
        </w:rPr>
        <w:t>Sacsis</w:t>
      </w:r>
      <w:proofErr w:type="spellEnd"/>
      <w:r w:rsidR="00202B80">
        <w:rPr>
          <w:rFonts w:ascii="Arial" w:hAnsi="Arial" w:cs="Arial"/>
          <w:color w:val="231F20"/>
          <w:sz w:val="14"/>
          <w:szCs w:val="14"/>
          <w:lang w:val="en-ZA"/>
        </w:rPr>
        <w:t xml:space="preserve">, Daily News. </w:t>
      </w:r>
      <w:r>
        <w:rPr>
          <w:rFonts w:ascii="Arial" w:hAnsi="Arial" w:cs="Arial"/>
          <w:color w:val="231F20"/>
          <w:sz w:val="14"/>
          <w:szCs w:val="14"/>
          <w:lang w:val="en-ZA"/>
        </w:rPr>
        <w:t>Johannesburg, Durban. 15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202B80" w:rsidRPr="00202B80" w:rsidRDefault="00202B80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4"/>
          <w:szCs w:val="14"/>
          <w:lang w:val="en-ZA"/>
        </w:rPr>
      </w:pPr>
    </w:p>
    <w:p w:rsidR="008D2D3C" w:rsidRPr="00202B80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Duncan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,J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2011. “Local government elections: the will of</w:t>
      </w:r>
      <w:r w:rsidR="00202B80">
        <w:rPr>
          <w:rFonts w:ascii="Arial" w:hAnsi="Arial" w:cs="Arial"/>
          <w:color w:val="231F20"/>
          <w:sz w:val="16"/>
          <w:szCs w:val="16"/>
          <w:lang w:val="en-ZA"/>
        </w:rPr>
        <w:t xml:space="preserve"> the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people?” In: </w:t>
      </w: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Sacsis</w:t>
      </w:r>
      <w:proofErr w:type="spellEnd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 Daily Dispatch, published as “ANC: Velvet</w:t>
      </w: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election</w:t>
      </w:r>
      <w:proofErr w:type="gramEnd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 glove or iron fist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” in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All Africa </w:t>
      </w: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Pambazuka</w:t>
      </w:r>
      <w:proofErr w:type="spellEnd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 News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202B80" w:rsidRDefault="00202B80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8D2D3C" w:rsidRPr="00202B80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Duncan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,J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2011. “On Jimmy </w:t>
      </w:r>
      <w:proofErr w:type="spellStart"/>
      <w:r>
        <w:rPr>
          <w:rFonts w:ascii="Arial" w:hAnsi="Arial" w:cs="Arial"/>
          <w:color w:val="231F20"/>
          <w:sz w:val="16"/>
          <w:szCs w:val="16"/>
          <w:lang w:val="en-ZA"/>
        </w:rPr>
        <w:t>Manyi</w:t>
      </w:r>
      <w:proofErr w:type="spell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 and </w:t>
      </w:r>
      <w:proofErr w:type="spellStart"/>
      <w:r>
        <w:rPr>
          <w:rFonts w:ascii="Arial" w:hAnsi="Arial" w:cs="Arial"/>
          <w:color w:val="231F20"/>
          <w:sz w:val="16"/>
          <w:szCs w:val="16"/>
          <w:lang w:val="en-ZA"/>
        </w:rPr>
        <w:t>Tahrir</w:t>
      </w:r>
      <w:proofErr w:type="spell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 Square”</w:t>
      </w:r>
      <w:r w:rsidR="00202B80">
        <w:rPr>
          <w:rFonts w:ascii="Arial" w:hAnsi="Arial" w:cs="Arial"/>
          <w:color w:val="231F20"/>
          <w:sz w:val="16"/>
          <w:szCs w:val="16"/>
          <w:lang w:val="en-ZA"/>
        </w:rPr>
        <w:t xml:space="preserve">. In: </w:t>
      </w: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Sacsis</w:t>
      </w:r>
      <w:proofErr w:type="spellEnd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. The Daily News, 13 April 11, page 12, published as</w:t>
      </w: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“Freedom of press critical but SA moving to control”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proofErr w:type="spellStart"/>
      <w:r w:rsidR="00202B80">
        <w:rPr>
          <w:rFonts w:ascii="Arial" w:hAnsi="Arial" w:cs="Arial"/>
          <w:color w:val="231F20"/>
          <w:sz w:val="14"/>
          <w:szCs w:val="14"/>
          <w:lang w:val="en-ZA"/>
        </w:rPr>
        <w:t>Farouk</w:t>
      </w:r>
      <w:proofErr w:type="gramStart"/>
      <w:r w:rsidR="00202B80">
        <w:rPr>
          <w:rFonts w:ascii="Arial" w:hAnsi="Arial" w:cs="Arial"/>
          <w:color w:val="231F20"/>
          <w:sz w:val="14"/>
          <w:szCs w:val="14"/>
          <w:lang w:val="en-ZA"/>
        </w:rPr>
        <w:t>,F</w:t>
      </w:r>
      <w:proofErr w:type="spellEnd"/>
      <w:proofErr w:type="gramEnd"/>
      <w:r w:rsidR="00202B80">
        <w:rPr>
          <w:rFonts w:ascii="Arial" w:hAnsi="Arial" w:cs="Arial"/>
          <w:color w:val="231F20"/>
          <w:sz w:val="14"/>
          <w:szCs w:val="14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 xml:space="preserve">(Ed) </w:t>
      </w:r>
      <w:proofErr w:type="spellStart"/>
      <w:r>
        <w:rPr>
          <w:rFonts w:ascii="Arial" w:hAnsi="Arial" w:cs="Arial"/>
          <w:color w:val="231F20"/>
          <w:sz w:val="14"/>
          <w:szCs w:val="14"/>
          <w:lang w:val="en-ZA"/>
        </w:rPr>
        <w:t>Sacsis</w:t>
      </w:r>
      <w:proofErr w:type="spellEnd"/>
      <w:r>
        <w:rPr>
          <w:rFonts w:ascii="Arial" w:hAnsi="Arial" w:cs="Arial"/>
          <w:color w:val="231F20"/>
          <w:sz w:val="14"/>
          <w:szCs w:val="14"/>
          <w:lang w:val="en-ZA"/>
        </w:rPr>
        <w:t>, Daily News. Johannesburg, Durban. 12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202B80" w:rsidRPr="00202B80" w:rsidRDefault="00202B80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4"/>
          <w:szCs w:val="14"/>
          <w:lang w:val="en-ZA"/>
        </w:rPr>
      </w:pPr>
    </w:p>
    <w:p w:rsidR="008D2D3C" w:rsidRDefault="008D2D3C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Duncan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,J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2011. “Spitting in the faces of the poor”. In: </w:t>
      </w:r>
      <w:r w:rsidR="00202B80"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The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Media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Wag the Dog publishers. Johannesburg. 9-10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202B80" w:rsidRPr="00202B80" w:rsidRDefault="00202B80" w:rsidP="008D2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6"/>
          <w:szCs w:val="16"/>
          <w:lang w:val="en-ZA"/>
        </w:rPr>
      </w:pPr>
    </w:p>
    <w:p w:rsidR="00202B80" w:rsidRDefault="008D2D3C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Duncan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,J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2011. “The access to information imperative”. In: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The</w:t>
      </w:r>
      <w:r w:rsidR="00202B80"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 </w:t>
      </w:r>
      <w:r w:rsidR="00202B80"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Media magazine</w:t>
      </w:r>
      <w:r w:rsidR="00202B80"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 w:rsidR="00202B80">
        <w:rPr>
          <w:rFonts w:ascii="Arial" w:hAnsi="Arial" w:cs="Arial"/>
          <w:color w:val="231F20"/>
          <w:sz w:val="14"/>
          <w:szCs w:val="14"/>
          <w:lang w:val="en-ZA"/>
        </w:rPr>
        <w:t>Wag the Dog publishers. Johannesburg. 12-13</w:t>
      </w:r>
      <w:r w:rsidR="00202B80"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Duncan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,J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2011. “The circle of secrecy”. In: </w:t>
      </w: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Sacsis</w:t>
      </w:r>
      <w:proofErr w:type="spellEnd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 Saturday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Dispatch, 10 December 11, page 10, published as, “</w:t>
      </w: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Cwele</w:t>
      </w:r>
      <w:proofErr w:type="spellEnd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circle of secrecy”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proofErr w:type="spellStart"/>
      <w:r>
        <w:rPr>
          <w:rFonts w:ascii="Arial" w:hAnsi="Arial" w:cs="Arial"/>
          <w:color w:val="231F20"/>
          <w:sz w:val="14"/>
          <w:szCs w:val="14"/>
          <w:lang w:val="en-ZA"/>
        </w:rPr>
        <w:t>Sacsis</w:t>
      </w:r>
      <w:proofErr w:type="spellEnd"/>
      <w:r>
        <w:rPr>
          <w:rFonts w:ascii="Arial" w:hAnsi="Arial" w:cs="Arial"/>
          <w:color w:val="231F20"/>
          <w:sz w:val="14"/>
          <w:szCs w:val="14"/>
          <w:lang w:val="en-ZA"/>
        </w:rPr>
        <w:t>, Saturday Dispatch. Johannesburg, East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lang w:val="en-ZA"/>
        </w:rPr>
        <w:t>London. 10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202B80" w:rsidRP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6"/>
          <w:szCs w:val="16"/>
          <w:lang w:val="en-ZA"/>
        </w:rPr>
      </w:pPr>
    </w:p>
    <w:p w:rsid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Duncan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,J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2011. “The </w:t>
      </w:r>
      <w:proofErr w:type="spellStart"/>
      <w:r>
        <w:rPr>
          <w:rFonts w:ascii="Arial" w:hAnsi="Arial" w:cs="Arial"/>
          <w:color w:val="231F20"/>
          <w:sz w:val="16"/>
          <w:szCs w:val="16"/>
          <w:lang w:val="en-ZA"/>
        </w:rPr>
        <w:t>gatvol</w:t>
      </w:r>
      <w:proofErr w:type="spell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 factor”. In: </w:t>
      </w: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Sacsis</w:t>
      </w:r>
      <w:proofErr w:type="spellEnd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 Cape Times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(republished as ‘Jacob Zuma is no working class hero’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). The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Witness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Farouk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,F</w:t>
      </w:r>
      <w:proofErr w:type="spellEnd"/>
      <w:proofErr w:type="gramEnd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. (E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d) </w:t>
      </w: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Sacsis</w:t>
      </w:r>
      <w:proofErr w:type="spellEnd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, Cape Times, Witness.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Johannesburg, Cape Town, Pietermaritzburg. 1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202B80" w:rsidRP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6"/>
          <w:szCs w:val="16"/>
          <w:lang w:val="en-ZA"/>
        </w:rPr>
      </w:pPr>
    </w:p>
    <w:p w:rsid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Duncan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,J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2011. “The politics of sex”. In: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Pretoria News and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Saturday Star, 11 November 11, published as “Equality for</w:t>
      </w:r>
    </w:p>
    <w:p w:rsid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women</w:t>
      </w:r>
      <w:proofErr w:type="gramEnd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 on a slippery slope”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S</w:t>
      </w:r>
      <w:r>
        <w:rPr>
          <w:rFonts w:ascii="Arial" w:hAnsi="Arial" w:cs="Arial"/>
          <w:color w:val="231F20"/>
          <w:sz w:val="14"/>
          <w:szCs w:val="14"/>
          <w:lang w:val="en-ZA"/>
        </w:rPr>
        <w:t xml:space="preserve">ABC News online, SABC, Saturday </w:t>
      </w:r>
      <w:r>
        <w:rPr>
          <w:rFonts w:ascii="Arial" w:hAnsi="Arial" w:cs="Arial"/>
          <w:color w:val="231F20"/>
          <w:sz w:val="14"/>
          <w:szCs w:val="14"/>
          <w:lang w:val="en-ZA"/>
        </w:rPr>
        <w:t>Star, Pretoria News, All Africa.com. Johannesburg, Pretoria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202B80" w:rsidRP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4"/>
          <w:szCs w:val="14"/>
          <w:lang w:val="en-ZA"/>
        </w:rPr>
      </w:pPr>
    </w:p>
    <w:p w:rsid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Duncan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,J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2011. “The prevention of scholarship Bill”. In: </w:t>
      </w: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Sacsis</w:t>
      </w:r>
      <w:proofErr w:type="spellEnd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All Africa.com, University World News, 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The</w:t>
      </w:r>
      <w:proofErr w:type="gramEnd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 Media Online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proofErr w:type="spellStart"/>
      <w:r>
        <w:rPr>
          <w:rFonts w:ascii="Arial" w:hAnsi="Arial" w:cs="Arial"/>
          <w:color w:val="231F20"/>
          <w:sz w:val="14"/>
          <w:szCs w:val="14"/>
          <w:lang w:val="en-ZA"/>
        </w:rPr>
        <w:t>Sacsis</w:t>
      </w:r>
      <w:proofErr w:type="spellEnd"/>
      <w:r>
        <w:rPr>
          <w:rFonts w:ascii="Arial" w:hAnsi="Arial" w:cs="Arial"/>
          <w:color w:val="231F20"/>
          <w:sz w:val="14"/>
          <w:szCs w:val="14"/>
          <w:lang w:val="en-ZA"/>
        </w:rPr>
        <w:t>,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lang w:val="en-ZA"/>
        </w:rPr>
        <w:t>All Africa.com. Johannesburg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202B80" w:rsidRP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6"/>
          <w:szCs w:val="16"/>
          <w:lang w:val="en-ZA"/>
        </w:rPr>
      </w:pPr>
    </w:p>
    <w:p w:rsidR="00202B80" w:rsidRP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Duncan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,J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2011. “The tragedy of Helen Zille”. In: </w:t>
      </w: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Sacsis</w:t>
      </w:r>
      <w:proofErr w:type="spellEnd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 Daily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News, 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The</w:t>
      </w:r>
      <w:proofErr w:type="gramEnd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 Witness, The Star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Johannesburg, Pietermaritzburg,</w:t>
      </w:r>
    </w:p>
    <w:p w:rsid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color w:val="231F20"/>
          <w:sz w:val="14"/>
          <w:szCs w:val="14"/>
          <w:lang w:val="en-ZA"/>
        </w:rPr>
        <w:t>Durban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Duncan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,J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2011. “The turn of the fascist”. In: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Witness, Daily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Dispatch, Cape Times, </w:t>
      </w:r>
      <w:proofErr w:type="spellStart"/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Sacsis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202B80" w:rsidRP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6"/>
          <w:szCs w:val="16"/>
          <w:lang w:val="en-ZA"/>
        </w:rPr>
      </w:pPr>
    </w:p>
    <w:p w:rsid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Duncan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,J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2011. “Time to oversee the officials who spy on us”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In: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Sunday Times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Duncan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,J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2011. “Transformation is print media’s Achilles heel”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In: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City Press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proofErr w:type="spellStart"/>
      <w:r>
        <w:rPr>
          <w:rFonts w:ascii="Arial" w:hAnsi="Arial" w:cs="Arial"/>
          <w:color w:val="231F20"/>
          <w:sz w:val="14"/>
          <w:szCs w:val="14"/>
          <w:lang w:val="en-ZA"/>
        </w:rPr>
        <w:t>Haffajee</w:t>
      </w:r>
      <w:proofErr w:type="gramStart"/>
      <w:r>
        <w:rPr>
          <w:rFonts w:ascii="Arial" w:hAnsi="Arial" w:cs="Arial"/>
          <w:color w:val="231F20"/>
          <w:sz w:val="14"/>
          <w:szCs w:val="14"/>
          <w:lang w:val="en-ZA"/>
        </w:rPr>
        <w:t>,F</w:t>
      </w:r>
      <w:proofErr w:type="spellEnd"/>
      <w:proofErr w:type="gramEnd"/>
      <w:r>
        <w:rPr>
          <w:rFonts w:ascii="Arial" w:hAnsi="Arial" w:cs="Arial"/>
          <w:color w:val="231F20"/>
          <w:sz w:val="14"/>
          <w:szCs w:val="14"/>
          <w:lang w:val="en-ZA"/>
        </w:rPr>
        <w:t>. (Ed) City Press. Johannesburg. 12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Gess</w:t>
      </w:r>
      <w:proofErr w:type="gram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,H</w:t>
      </w:r>
      <w:proofErr w:type="spellEnd"/>
      <w:proofErr w:type="gramEnd"/>
    </w:p>
    <w:p w:rsid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Gess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,H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2011. “Can Journalism Adapt?” In: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Rhodes Journalism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Review 31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202B80" w:rsidRP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6"/>
          <w:szCs w:val="16"/>
          <w:lang w:val="en-ZA"/>
        </w:rPr>
      </w:pPr>
    </w:p>
    <w:p w:rsid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Hills</w:t>
      </w:r>
      <w:proofErr w:type="gram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,P</w:t>
      </w:r>
      <w:proofErr w:type="spellEnd"/>
      <w:proofErr w:type="gramEnd"/>
    </w:p>
    <w:p w:rsid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Hills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,P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2011. “Conflict and its Communicators”. In: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Rhodes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Journalism Review 31: 52-53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202B80" w:rsidRP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6"/>
          <w:szCs w:val="16"/>
          <w:lang w:val="en-ZA"/>
        </w:rPr>
      </w:pPr>
    </w:p>
    <w:p w:rsid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Malila</w:t>
      </w:r>
      <w:proofErr w:type="gram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,V</w:t>
      </w:r>
      <w:proofErr w:type="spellEnd"/>
      <w:proofErr w:type="gramEnd"/>
    </w:p>
    <w:p w:rsid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Malila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,V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2011. Mobile: the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challenge of a unique space for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journalism.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Rhodes Journalism Review 31</w:t>
      </w:r>
      <w:r>
        <w:rPr>
          <w:rFonts w:ascii="Arial" w:hAnsi="Arial" w:cs="Arial"/>
          <w:color w:val="231F20"/>
          <w:sz w:val="14"/>
          <w:szCs w:val="14"/>
          <w:lang w:val="en-ZA"/>
        </w:rPr>
        <w:t>: 5-7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Rennie</w:t>
      </w:r>
      <w:proofErr w:type="gram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,G</w:t>
      </w:r>
      <w:proofErr w:type="spellEnd"/>
      <w:proofErr w:type="gramEnd"/>
    </w:p>
    <w:p w:rsid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Rennie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,G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2011. Precisely. Not five. Not seven. Six.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Rhodes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Journalism Review 31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: </w:t>
      </w:r>
      <w:r>
        <w:rPr>
          <w:rFonts w:ascii="Arial" w:hAnsi="Arial" w:cs="Arial"/>
          <w:color w:val="231F20"/>
          <w:sz w:val="14"/>
          <w:szCs w:val="14"/>
          <w:lang w:val="en-ZA"/>
        </w:rPr>
        <w:t>60-61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202B80" w:rsidRP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6"/>
          <w:szCs w:val="16"/>
          <w:lang w:val="en-ZA"/>
        </w:rPr>
      </w:pPr>
    </w:p>
    <w:p w:rsid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Schoon</w:t>
      </w:r>
      <w:proofErr w:type="gram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,AJ</w:t>
      </w:r>
      <w:proofErr w:type="spellEnd"/>
      <w:proofErr w:type="gramEnd"/>
    </w:p>
    <w:p w:rsid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Schoon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,AJ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2011. Having a phone, having style.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Rhodes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Journalism Review 31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: </w:t>
      </w:r>
      <w:r>
        <w:rPr>
          <w:rFonts w:ascii="Arial" w:hAnsi="Arial" w:cs="Arial"/>
          <w:color w:val="231F20"/>
          <w:sz w:val="14"/>
          <w:szCs w:val="14"/>
          <w:lang w:val="en-ZA"/>
        </w:rPr>
        <w:t>12 - 13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202B80" w:rsidRP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6"/>
          <w:szCs w:val="16"/>
          <w:lang w:val="en-ZA"/>
        </w:rPr>
      </w:pPr>
    </w:p>
    <w:p w:rsid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Wasserman</w:t>
      </w:r>
      <w:proofErr w:type="gram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,HJ</w:t>
      </w:r>
      <w:proofErr w:type="spellEnd"/>
      <w:proofErr w:type="gramEnd"/>
    </w:p>
    <w:p w:rsid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Wasserman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,HJ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2011. “Africa’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s Society: Mobile Phones, </w:t>
      </w:r>
      <w:r>
        <w:rPr>
          <w:rFonts w:ascii="Arial" w:hAnsi="Arial" w:cs="Arial"/>
          <w:color w:val="231F20"/>
          <w:sz w:val="16"/>
          <w:szCs w:val="16"/>
          <w:lang w:val="en-ZA"/>
        </w:rPr>
        <w:t>Democracy and Social Change in Africa: Different Approaches”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In: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Africa Growth Report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proofErr w:type="spellStart"/>
      <w:r>
        <w:rPr>
          <w:rFonts w:ascii="Arial" w:hAnsi="Arial" w:cs="Arial"/>
          <w:color w:val="231F20"/>
          <w:sz w:val="14"/>
          <w:szCs w:val="14"/>
          <w:lang w:val="en-ZA"/>
        </w:rPr>
        <w:t>Fuller</w:t>
      </w:r>
      <w:proofErr w:type="gramStart"/>
      <w:r>
        <w:rPr>
          <w:rFonts w:ascii="Arial" w:hAnsi="Arial" w:cs="Arial"/>
          <w:color w:val="231F20"/>
          <w:sz w:val="14"/>
          <w:szCs w:val="14"/>
          <w:lang w:val="en-ZA"/>
        </w:rPr>
        <w:t>,M</w:t>
      </w:r>
      <w:proofErr w:type="spellEnd"/>
      <w:proofErr w:type="gramEnd"/>
      <w:r>
        <w:rPr>
          <w:rFonts w:ascii="Arial" w:hAnsi="Arial" w:cs="Arial"/>
          <w:color w:val="231F20"/>
          <w:sz w:val="14"/>
          <w:szCs w:val="14"/>
          <w:lang w:val="en-ZA"/>
        </w:rPr>
        <w:t xml:space="preserve">. (Ed) </w:t>
      </w:r>
      <w:proofErr w:type="spellStart"/>
      <w:r>
        <w:rPr>
          <w:rFonts w:ascii="Arial" w:hAnsi="Arial" w:cs="Arial"/>
          <w:color w:val="231F20"/>
          <w:sz w:val="14"/>
          <w:szCs w:val="14"/>
          <w:lang w:val="en-ZA"/>
        </w:rPr>
        <w:t>InnoVatio</w:t>
      </w:r>
      <w:proofErr w:type="spellEnd"/>
      <w:r>
        <w:rPr>
          <w:rFonts w:ascii="Arial" w:hAnsi="Arial" w:cs="Arial"/>
          <w:color w:val="231F20"/>
          <w:sz w:val="14"/>
          <w:szCs w:val="14"/>
          <w:lang w:val="en-ZA"/>
        </w:rPr>
        <w:t xml:space="preserve"> Publishing. Beirut,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lang w:val="en-ZA"/>
        </w:rPr>
        <w:t>Boston, Pretoria, Tianjin, Zurich. 120-128. ISBN: 9783906501277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202B80" w:rsidRP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Wasserman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,HJ</w:t>
      </w:r>
      <w:proofErr w:type="spellEnd"/>
      <w:proofErr w:type="gramEnd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and </w:t>
      </w: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Jacobs,S</w:t>
      </w:r>
      <w:proofErr w:type="spellEnd"/>
      <w:r>
        <w:rPr>
          <w:rFonts w:ascii="Arial" w:hAnsi="Arial" w:cs="Arial"/>
          <w:color w:val="231F20"/>
          <w:sz w:val="16"/>
          <w:szCs w:val="16"/>
          <w:lang w:val="en-ZA"/>
        </w:rPr>
        <w:t>. 2011. “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Commercialism, Zille,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political reporting and Independent Newspapers”.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The Media</w:t>
      </w:r>
    </w:p>
    <w:p w:rsid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Online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Wasserman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,HJ</w:t>
      </w:r>
      <w:proofErr w:type="spellEnd"/>
      <w:proofErr w:type="gramEnd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and </w:t>
      </w:r>
      <w:proofErr w:type="spellStart"/>
      <w:r>
        <w:rPr>
          <w:rFonts w:ascii="Arial" w:hAnsi="Arial" w:cs="Arial"/>
          <w:color w:val="231F20"/>
          <w:sz w:val="16"/>
          <w:szCs w:val="16"/>
          <w:lang w:val="en-ZA"/>
        </w:rPr>
        <w:t>Jacobs,S</w:t>
      </w:r>
      <w:proofErr w:type="spellEnd"/>
      <w:r>
        <w:rPr>
          <w:rFonts w:ascii="Arial" w:hAnsi="Arial" w:cs="Arial"/>
          <w:color w:val="231F20"/>
          <w:sz w:val="16"/>
          <w:szCs w:val="16"/>
          <w:lang w:val="en-ZA"/>
        </w:rPr>
        <w:t>. 2011. “It’s time to be offended”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Daily Maverick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E2C2D"/>
          <w:lang w:val="en-ZA"/>
        </w:rPr>
      </w:pPr>
      <w:r>
        <w:rPr>
          <w:rFonts w:ascii="Arial" w:hAnsi="Arial" w:cs="Arial"/>
          <w:b/>
          <w:bCs/>
          <w:color w:val="6E2C2D"/>
          <w:lang w:val="en-ZA"/>
        </w:rPr>
        <w:t>Resear</w:t>
      </w:r>
      <w:r>
        <w:rPr>
          <w:rFonts w:ascii="Arial" w:hAnsi="Arial" w:cs="Arial"/>
          <w:b/>
          <w:bCs/>
          <w:color w:val="6E2C2D"/>
          <w:lang w:val="en-ZA"/>
        </w:rPr>
        <w:t xml:space="preserve">ch Papers Presented at Academic </w:t>
      </w:r>
      <w:r>
        <w:rPr>
          <w:rFonts w:ascii="Arial" w:hAnsi="Arial" w:cs="Arial"/>
          <w:b/>
          <w:bCs/>
          <w:color w:val="6E2C2D"/>
          <w:lang w:val="en-ZA"/>
        </w:rPr>
        <w:t xml:space="preserve">/Scientific Conferences </w:t>
      </w:r>
      <w:r>
        <w:rPr>
          <w:rFonts w:ascii="Arial" w:hAnsi="Arial" w:cs="Arial"/>
          <w:color w:val="6E2C2D"/>
          <w:lang w:val="en-ZA"/>
        </w:rPr>
        <w:t>(Proceedings,</w:t>
      </w:r>
      <w:r>
        <w:rPr>
          <w:rFonts w:ascii="Arial" w:hAnsi="Arial" w:cs="Arial"/>
          <w:b/>
          <w:bCs/>
          <w:color w:val="6E2C2D"/>
          <w:lang w:val="en-ZA"/>
        </w:rPr>
        <w:t xml:space="preserve"> </w:t>
      </w:r>
      <w:r>
        <w:rPr>
          <w:rFonts w:ascii="Arial" w:hAnsi="Arial" w:cs="Arial"/>
          <w:color w:val="6E2C2D"/>
          <w:lang w:val="en-ZA"/>
        </w:rPr>
        <w:t>Booklets and Attendance)</w:t>
      </w:r>
    </w:p>
    <w:p w:rsidR="00202B80" w:rsidRP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6E2C2D"/>
          <w:lang w:val="en-ZA"/>
        </w:rPr>
      </w:pPr>
    </w:p>
    <w:p w:rsid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Amner</w:t>
      </w:r>
      <w:proofErr w:type="gram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,RJ</w:t>
      </w:r>
      <w:proofErr w:type="spellEnd"/>
      <w:proofErr w:type="gramEnd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and </w:t>
      </w: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Lunga,CM</w:t>
      </w:r>
      <w:proofErr w:type="spellEnd"/>
    </w:p>
    <w:p w:rsid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Amner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,RJ</w:t>
      </w:r>
      <w:proofErr w:type="spellEnd"/>
      <w:proofErr w:type="gramEnd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and </w:t>
      </w: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Lunga,CM</w:t>
      </w:r>
      <w:proofErr w:type="spellEnd"/>
      <w:r>
        <w:rPr>
          <w:rFonts w:ascii="Arial" w:hAnsi="Arial" w:cs="Arial"/>
          <w:color w:val="231F20"/>
          <w:sz w:val="16"/>
          <w:szCs w:val="16"/>
          <w:lang w:val="en-ZA"/>
        </w:rPr>
        <w:t>. “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Send in the mongrel newshounds </w:t>
      </w:r>
      <w:r>
        <w:rPr>
          <w:rFonts w:ascii="Arial" w:hAnsi="Arial" w:cs="Arial"/>
          <w:color w:val="231F20"/>
          <w:sz w:val="16"/>
          <w:szCs w:val="16"/>
          <w:lang w:val="en-ZA"/>
        </w:rPr>
        <w:t>of the rainbow nation: Explori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ng a hybridised normative model </w:t>
      </w:r>
      <w:r>
        <w:rPr>
          <w:rFonts w:ascii="Arial" w:hAnsi="Arial" w:cs="Arial"/>
          <w:color w:val="231F20"/>
          <w:sz w:val="16"/>
          <w:szCs w:val="16"/>
          <w:lang w:val="en-ZA"/>
        </w:rPr>
        <w:t>of press conduct through a South African editorial experiment”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Annual conference of the Southern African Communication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Association (</w:t>
      </w: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Sacomm</w:t>
      </w:r>
      <w:proofErr w:type="spellEnd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)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UNISA, Pretoria. South Africa. September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lang w:val="en-ZA"/>
        </w:rPr>
        <w:t>2011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lastRenderedPageBreak/>
        <w:t>Dalvit</w:t>
      </w:r>
      <w:proofErr w:type="gram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,L</w:t>
      </w:r>
      <w:proofErr w:type="spellEnd"/>
      <w:proofErr w:type="gramEnd"/>
    </w:p>
    <w:p w:rsid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Dalvit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,L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, </w:t>
      </w: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Siebörger,I</w:t>
      </w:r>
      <w:proofErr w:type="spellEnd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and </w:t>
      </w: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Thinyane,H</w:t>
      </w:r>
      <w:proofErr w:type="spellEnd"/>
      <w:r>
        <w:rPr>
          <w:rFonts w:ascii="Arial" w:hAnsi="Arial" w:cs="Arial"/>
          <w:color w:val="231F20"/>
          <w:sz w:val="16"/>
          <w:szCs w:val="16"/>
          <w:lang w:val="en-ZA"/>
        </w:rPr>
        <w:t>. “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The expansion of the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Siyakhula Living Lab: a holistic perspective”.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AFRICOMM 2011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- Third International ICST Conference on e-Infrastructure and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e-Services for Developing Countries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Zanzibar Ocean View Beach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lang w:val="en-ZA"/>
        </w:rPr>
        <w:t>Resort, Zanzibar. Tanzania. November 2011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Gunzo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,FT</w:t>
      </w:r>
      <w:proofErr w:type="spellEnd"/>
      <w:proofErr w:type="gramEnd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and </w:t>
      </w: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Dalvit,L</w:t>
      </w:r>
      <w:proofErr w:type="spellEnd"/>
      <w:r>
        <w:rPr>
          <w:rFonts w:ascii="Arial" w:hAnsi="Arial" w:cs="Arial"/>
          <w:color w:val="231F20"/>
          <w:sz w:val="16"/>
          <w:szCs w:val="16"/>
          <w:lang w:val="en-ZA"/>
        </w:rPr>
        <w:t>. “Expl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oring the Potential of a Mobile </w:t>
      </w:r>
      <w:r>
        <w:rPr>
          <w:rFonts w:ascii="Arial" w:hAnsi="Arial" w:cs="Arial"/>
          <w:color w:val="231F20"/>
          <w:sz w:val="16"/>
          <w:szCs w:val="16"/>
          <w:lang w:val="en-ZA"/>
        </w:rPr>
        <w:t>Computer Lab in a Developmental Context: The Teacher’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s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Perspective”.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Proceedings of the 10th European Conference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on e-Learning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Brighton Business School, University of Brighton,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lang w:val="en-ZA"/>
        </w:rPr>
        <w:t>Brighton. UK. November 2011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Gunzo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,FT</w:t>
      </w:r>
      <w:proofErr w:type="spellEnd"/>
      <w:proofErr w:type="gramEnd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and </w:t>
      </w: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Dalvit,L</w:t>
      </w:r>
      <w:proofErr w:type="spellEnd"/>
      <w:r>
        <w:rPr>
          <w:rFonts w:ascii="Arial" w:hAnsi="Arial" w:cs="Arial"/>
          <w:color w:val="231F20"/>
          <w:sz w:val="16"/>
          <w:szCs w:val="16"/>
          <w:lang w:val="en-ZA"/>
        </w:rPr>
        <w:t>. “Bringi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ng ICT to the community: mobile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labs in a developmental context”.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Community Engagement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2011: The changing role of South African Universities in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Development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East London International Convention Centre, East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lang w:val="en-ZA"/>
        </w:rPr>
        <w:t>London. South Africa. November 2011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Dugmore</w:t>
      </w:r>
      <w:proofErr w:type="gram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,HL</w:t>
      </w:r>
      <w:proofErr w:type="spellEnd"/>
      <w:proofErr w:type="gramEnd"/>
    </w:p>
    <w:p w:rsid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Dugmore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,HL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“The Great D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ebate: Mobile and Convergence &amp; </w:t>
      </w:r>
      <w:r>
        <w:rPr>
          <w:rFonts w:ascii="Arial" w:hAnsi="Arial" w:cs="Arial"/>
          <w:color w:val="231F20"/>
          <w:sz w:val="16"/>
          <w:szCs w:val="16"/>
          <w:lang w:val="en-ZA"/>
        </w:rPr>
        <w:t>8211, the future of communication is here? Panel presentation”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Highway Africa 2011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ICC, Cape Town. South Africa. September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lang w:val="en-ZA"/>
        </w:rPr>
        <w:t>2011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Dugmore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,HL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“Practical: Citizen Journalism Experiment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s, with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a focus on Communities of Practice”.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Digital Citizen Indaba 6.0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ICC, Cape Town. South Africa. September 2011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Duncan</w:t>
      </w:r>
      <w:proofErr w:type="gram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,J</w:t>
      </w:r>
      <w:proofErr w:type="spellEnd"/>
      <w:proofErr w:type="gramEnd"/>
    </w:p>
    <w:p w:rsid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Duncan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,J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“The limits of South Africa’s media transformation”</w:t>
      </w:r>
      <w:r w:rsidR="00884BE0"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Rebuilding Egyptian media for a democratic future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Higher Council</w:t>
      </w:r>
      <w:r w:rsidR="00884BE0"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lang w:val="en-ZA"/>
        </w:rPr>
        <w:t>of Culture, Cairo. Egypt. March 2011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884BE0" w:rsidRDefault="00884BE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Duncan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,J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“Voice, political mo</w:t>
      </w:r>
      <w:r w:rsidR="00884BE0">
        <w:rPr>
          <w:rFonts w:ascii="Arial" w:hAnsi="Arial" w:cs="Arial"/>
          <w:color w:val="231F20"/>
          <w:sz w:val="16"/>
          <w:szCs w:val="16"/>
          <w:lang w:val="en-ZA"/>
        </w:rPr>
        <w:t xml:space="preserve">bilisation and repression under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Jacob Zuma”.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Critical Studies Seminar series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Department of</w:t>
      </w:r>
      <w:r w:rsidR="00884BE0"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lang w:val="en-ZA"/>
        </w:rPr>
        <w:t xml:space="preserve">Politics and Sociology, Rhodes University, </w:t>
      </w:r>
      <w:proofErr w:type="spellStart"/>
      <w:r>
        <w:rPr>
          <w:rFonts w:ascii="Arial" w:hAnsi="Arial" w:cs="Arial"/>
          <w:color w:val="231F20"/>
          <w:sz w:val="14"/>
          <w:szCs w:val="14"/>
          <w:lang w:val="en-ZA"/>
        </w:rPr>
        <w:t>Grahamstown</w:t>
      </w:r>
      <w:proofErr w:type="spellEnd"/>
      <w:r>
        <w:rPr>
          <w:rFonts w:ascii="Arial" w:hAnsi="Arial" w:cs="Arial"/>
          <w:color w:val="231F20"/>
          <w:sz w:val="14"/>
          <w:szCs w:val="14"/>
          <w:lang w:val="en-ZA"/>
        </w:rPr>
        <w:t>. South Africa.</w:t>
      </w:r>
      <w:r w:rsidR="00884BE0">
        <w:rPr>
          <w:rFonts w:ascii="Arial" w:hAnsi="Arial" w:cs="Arial"/>
          <w:color w:val="231F20"/>
          <w:sz w:val="14"/>
          <w:szCs w:val="14"/>
          <w:lang w:val="en-ZA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lang w:val="en-ZA"/>
        </w:rPr>
        <w:t>May 2011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884BE0" w:rsidRDefault="00884BE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Duncan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,J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“The David and G</w:t>
      </w:r>
      <w:r w:rsidR="00884BE0">
        <w:rPr>
          <w:rFonts w:ascii="Arial" w:hAnsi="Arial" w:cs="Arial"/>
          <w:color w:val="231F20"/>
          <w:sz w:val="16"/>
          <w:szCs w:val="16"/>
          <w:lang w:val="en-ZA"/>
        </w:rPr>
        <w:t xml:space="preserve">oliath battle between corporate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and community newspapers”. </w:t>
      </w: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Sacomm</w:t>
      </w:r>
      <w:proofErr w:type="spellEnd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 pre-conference on</w:t>
      </w:r>
      <w:r w:rsidR="00884BE0"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media, democracy and transformation in South Africa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proofErr w:type="spellStart"/>
      <w:r>
        <w:rPr>
          <w:rFonts w:ascii="Arial" w:hAnsi="Arial" w:cs="Arial"/>
          <w:color w:val="231F20"/>
          <w:sz w:val="14"/>
          <w:szCs w:val="14"/>
          <w:lang w:val="en-ZA"/>
        </w:rPr>
        <w:t>Unisa</w:t>
      </w:r>
      <w:proofErr w:type="spellEnd"/>
      <w:r>
        <w:rPr>
          <w:rFonts w:ascii="Arial" w:hAnsi="Arial" w:cs="Arial"/>
          <w:color w:val="231F20"/>
          <w:sz w:val="14"/>
          <w:szCs w:val="14"/>
          <w:lang w:val="en-ZA"/>
        </w:rPr>
        <w:t>,</w:t>
      </w:r>
      <w:r w:rsidR="00884BE0"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lang w:val="en-ZA"/>
        </w:rPr>
        <w:t>Pretoria. South Africa. August 2011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884BE0" w:rsidRDefault="00884BE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Garman</w:t>
      </w:r>
      <w:proofErr w:type="gram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,AC</w:t>
      </w:r>
      <w:proofErr w:type="spellEnd"/>
      <w:proofErr w:type="gramEnd"/>
    </w:p>
    <w:p w:rsid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Garman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,AC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“Speaking Poetry to Power”. </w:t>
      </w:r>
      <w:r w:rsidR="00884BE0"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Public Sphere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Reconsidered: Theories and Practices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University of Beira Interior,</w:t>
      </w:r>
      <w:r w:rsidR="00884BE0"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 </w:t>
      </w:r>
      <w:proofErr w:type="spellStart"/>
      <w:r>
        <w:rPr>
          <w:rFonts w:ascii="Arial" w:hAnsi="Arial" w:cs="Arial"/>
          <w:color w:val="231F20"/>
          <w:sz w:val="14"/>
          <w:szCs w:val="14"/>
          <w:lang w:val="en-ZA"/>
        </w:rPr>
        <w:t>Covilhã</w:t>
      </w:r>
      <w:proofErr w:type="spellEnd"/>
      <w:r>
        <w:rPr>
          <w:rFonts w:ascii="Arial" w:hAnsi="Arial" w:cs="Arial"/>
          <w:color w:val="231F20"/>
          <w:sz w:val="14"/>
          <w:szCs w:val="14"/>
          <w:lang w:val="en-ZA"/>
        </w:rPr>
        <w:t>. Portugal. May 2011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884BE0" w:rsidRPr="00884BE0" w:rsidRDefault="00884BE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6"/>
          <w:szCs w:val="16"/>
          <w:lang w:val="en-ZA"/>
        </w:rPr>
      </w:pPr>
    </w:p>
    <w:p w:rsid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Garman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,AC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“Troubling White Englishness in South Africa”</w:t>
      </w:r>
      <w:r w:rsidR="00884BE0"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Images of Whiteness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Mansfield College, Oxford. UK. July 2011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202B80" w:rsidRPr="00884BE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Garman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,AC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“The forgotten role of jour</w:t>
      </w:r>
      <w:r w:rsidR="00884BE0">
        <w:rPr>
          <w:rFonts w:ascii="Arial" w:hAnsi="Arial" w:cs="Arial"/>
          <w:color w:val="231F20"/>
          <w:sz w:val="16"/>
          <w:szCs w:val="16"/>
          <w:lang w:val="en-ZA"/>
        </w:rPr>
        <w:t xml:space="preserve">nalists in journalism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research”.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International Association of Media and Communication</w:t>
      </w:r>
    </w:p>
    <w:p w:rsid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Researchers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proofErr w:type="spellStart"/>
      <w:r>
        <w:rPr>
          <w:rFonts w:ascii="Arial" w:hAnsi="Arial" w:cs="Arial"/>
          <w:color w:val="231F20"/>
          <w:sz w:val="14"/>
          <w:szCs w:val="14"/>
          <w:lang w:val="en-ZA"/>
        </w:rPr>
        <w:t>Kadir</w:t>
      </w:r>
      <w:proofErr w:type="spellEnd"/>
      <w:r>
        <w:rPr>
          <w:rFonts w:ascii="Arial" w:hAnsi="Arial" w:cs="Arial"/>
          <w:color w:val="231F20"/>
          <w:sz w:val="14"/>
          <w:szCs w:val="14"/>
          <w:lang w:val="en-ZA"/>
        </w:rPr>
        <w:t xml:space="preserve"> Has University, Istanbul. Turkey. July 2011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884BE0" w:rsidRDefault="00884BE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Rumney</w:t>
      </w:r>
      <w:proofErr w:type="gram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,RW</w:t>
      </w:r>
      <w:proofErr w:type="spellEnd"/>
      <w:proofErr w:type="gramEnd"/>
    </w:p>
    <w:p w:rsid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Rumney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,RW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“Getting real</w:t>
      </w:r>
      <w:r w:rsidR="00884BE0">
        <w:rPr>
          <w:rFonts w:ascii="Arial" w:hAnsi="Arial" w:cs="Arial"/>
          <w:color w:val="231F20"/>
          <w:sz w:val="16"/>
          <w:szCs w:val="16"/>
          <w:lang w:val="en-ZA"/>
        </w:rPr>
        <w:t xml:space="preserve">: putting the economy back into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political economy views of news media production”.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Media,</w:t>
      </w:r>
      <w:r w:rsidR="00884BE0"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democracy and transformation colloquium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University of South</w:t>
      </w:r>
      <w:r w:rsidR="00884BE0"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lang w:val="en-ZA"/>
        </w:rPr>
        <w:t>Africa, Pretoria. South Africa. January 2011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884BE0" w:rsidRDefault="00884BE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Schoon</w:t>
      </w:r>
      <w:proofErr w:type="gram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,AJ</w:t>
      </w:r>
      <w:proofErr w:type="spellEnd"/>
      <w:proofErr w:type="gramEnd"/>
    </w:p>
    <w:p w:rsid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Schoon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,AJ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“Teaching televi</w:t>
      </w:r>
      <w:r w:rsidR="00884BE0">
        <w:rPr>
          <w:rFonts w:ascii="Arial" w:hAnsi="Arial" w:cs="Arial"/>
          <w:color w:val="231F20"/>
          <w:sz w:val="16"/>
          <w:szCs w:val="16"/>
          <w:lang w:val="en-ZA"/>
        </w:rPr>
        <w:t xml:space="preserve">sion production with the mobile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phone”.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Rethinking motion picture and performance education</w:t>
      </w:r>
      <w:r w:rsidR="00884BE0"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in the new millennium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AFDA, Johannesburg. South Africa. January</w:t>
      </w:r>
      <w:r w:rsidR="00884BE0"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lang w:val="en-ZA"/>
        </w:rPr>
        <w:t>2011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884BE0" w:rsidRDefault="00884BE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Wasserman</w:t>
      </w:r>
      <w:proofErr w:type="gram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,HJ</w:t>
      </w:r>
      <w:proofErr w:type="spellEnd"/>
      <w:proofErr w:type="gramEnd"/>
    </w:p>
    <w:p w:rsidR="00202B80" w:rsidRPr="00884BE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Wasserman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,HJ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“De-</w:t>
      </w:r>
      <w:proofErr w:type="spellStart"/>
      <w:r>
        <w:rPr>
          <w:rFonts w:ascii="Arial" w:hAnsi="Arial" w:cs="Arial"/>
          <w:color w:val="231F20"/>
          <w:sz w:val="16"/>
          <w:szCs w:val="16"/>
          <w:lang w:val="en-ZA"/>
        </w:rPr>
        <w:t>center</w:t>
      </w:r>
      <w:r w:rsidR="00884BE0">
        <w:rPr>
          <w:rFonts w:ascii="Arial" w:hAnsi="Arial" w:cs="Arial"/>
          <w:color w:val="231F20"/>
          <w:sz w:val="16"/>
          <w:szCs w:val="16"/>
          <w:lang w:val="en-ZA"/>
        </w:rPr>
        <w:t>ing</w:t>
      </w:r>
      <w:proofErr w:type="spellEnd"/>
      <w:r w:rsidR="00884BE0">
        <w:rPr>
          <w:rFonts w:ascii="Arial" w:hAnsi="Arial" w:cs="Arial"/>
          <w:color w:val="231F20"/>
          <w:sz w:val="16"/>
          <w:szCs w:val="16"/>
          <w:lang w:val="en-ZA"/>
        </w:rPr>
        <w:t xml:space="preserve"> infotainment: South African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popular media and the politics of the everyday”.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International</w:t>
      </w:r>
    </w:p>
    <w:p w:rsid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Communication Association (ICA)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ICA, Boston. USA. May 2011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884BE0" w:rsidRDefault="00884BE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Wasserman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,HJ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“China in Africa: The Media’</w:t>
      </w:r>
      <w:r w:rsidR="00884BE0">
        <w:rPr>
          <w:rFonts w:ascii="Arial" w:hAnsi="Arial" w:cs="Arial"/>
          <w:color w:val="231F20"/>
          <w:sz w:val="16"/>
          <w:szCs w:val="16"/>
          <w:lang w:val="en-ZA"/>
        </w:rPr>
        <w:t xml:space="preserve">s Response to a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Developing Relationship”.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‘China in a Global Context’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University</w:t>
      </w:r>
      <w:r w:rsidR="00884BE0"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lang w:val="en-ZA"/>
        </w:rPr>
        <w:t>of Nottingham Ningbo, Ningbo. China. May 2011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884BE0" w:rsidRDefault="00884BE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Wasserman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,HJ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“Do we h</w:t>
      </w:r>
      <w:r w:rsidR="00884BE0">
        <w:rPr>
          <w:rFonts w:ascii="Arial" w:hAnsi="Arial" w:cs="Arial"/>
          <w:color w:val="231F20"/>
          <w:sz w:val="16"/>
          <w:szCs w:val="16"/>
          <w:lang w:val="en-ZA"/>
        </w:rPr>
        <w:t xml:space="preserve">ave the skills to teach tabloid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journalism?”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Mainstreaming Tabloids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Media24, Johannesburg.</w:t>
      </w:r>
      <w:r w:rsidR="00884BE0"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lang w:val="en-ZA"/>
        </w:rPr>
        <w:t>South Africa. May 2011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884BE0" w:rsidRDefault="00884BE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Wasserman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,HJ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“Journa</w:t>
      </w:r>
      <w:r w:rsidR="00884BE0">
        <w:rPr>
          <w:rFonts w:ascii="Arial" w:hAnsi="Arial" w:cs="Arial"/>
          <w:color w:val="231F20"/>
          <w:sz w:val="16"/>
          <w:szCs w:val="16"/>
          <w:lang w:val="en-ZA"/>
        </w:rPr>
        <w:t xml:space="preserve">lism for whom? Global and local </w:t>
      </w:r>
      <w:r>
        <w:rPr>
          <w:rFonts w:ascii="Arial" w:hAnsi="Arial" w:cs="Arial"/>
          <w:color w:val="231F20"/>
          <w:sz w:val="16"/>
          <w:szCs w:val="16"/>
          <w:lang w:val="en-ZA"/>
        </w:rPr>
        <w:t>dimensions of South African media freedom debates”</w:t>
      </w:r>
      <w:r w:rsidR="00884BE0"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International Association of Media and Communication Research</w:t>
      </w:r>
      <w:r w:rsidR="00884BE0"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(IAMCR)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Istanbul. Turkey. July 2011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884BE0" w:rsidRDefault="00884BE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202B80" w:rsidRPr="00884BE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Wasserman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,HJ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“The Role of </w:t>
      </w:r>
      <w:r w:rsidR="00884BE0">
        <w:rPr>
          <w:rFonts w:ascii="Arial" w:hAnsi="Arial" w:cs="Arial"/>
          <w:color w:val="231F20"/>
          <w:sz w:val="16"/>
          <w:szCs w:val="16"/>
          <w:lang w:val="en-ZA"/>
        </w:rPr>
        <w:t xml:space="preserve">Journals in Journalism Research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and Education: Core-Periphery Relations”.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International</w:t>
      </w:r>
    </w:p>
    <w:p w:rsid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Association of Media and Communication Research (IAMCR)</w:t>
      </w:r>
      <w:r w:rsidR="00884BE0"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Istanbul. Turkey. July 2011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884BE0" w:rsidRDefault="00884BE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202B80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Wasserman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,HJ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“Popular media, </w:t>
      </w:r>
      <w:r w:rsidR="00884BE0">
        <w:rPr>
          <w:rFonts w:ascii="Arial" w:hAnsi="Arial" w:cs="Arial"/>
          <w:color w:val="231F20"/>
          <w:sz w:val="16"/>
          <w:szCs w:val="16"/>
          <w:lang w:val="en-ZA"/>
        </w:rPr>
        <w:t xml:space="preserve">marginalization and citizenship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in South Africa”.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Annual conference of the International</w:t>
      </w:r>
      <w:r w:rsidR="00884BE0"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Association for Media and Communication Research (IAMCR)</w:t>
      </w:r>
      <w:r w:rsidR="00884BE0"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Istanbul. Turkey. July 2011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884BE0" w:rsidRDefault="00884BE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8D2D3C" w:rsidRDefault="00202B8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Wasserman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,HJ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“The Presence </w:t>
      </w:r>
      <w:proofErr w:type="gramStart"/>
      <w:r>
        <w:rPr>
          <w:rFonts w:ascii="Arial" w:hAnsi="Arial" w:cs="Arial"/>
          <w:color w:val="231F20"/>
          <w:sz w:val="16"/>
          <w:szCs w:val="16"/>
          <w:lang w:val="en-ZA"/>
        </w:rPr>
        <w:t>O</w:t>
      </w:r>
      <w:r w:rsidR="00884BE0">
        <w:rPr>
          <w:rFonts w:ascii="Arial" w:hAnsi="Arial" w:cs="Arial"/>
          <w:color w:val="231F20"/>
          <w:sz w:val="16"/>
          <w:szCs w:val="16"/>
          <w:lang w:val="en-ZA"/>
        </w:rPr>
        <w:t>f</w:t>
      </w:r>
      <w:proofErr w:type="gramEnd"/>
      <w:r w:rsidR="00884BE0">
        <w:rPr>
          <w:rFonts w:ascii="Arial" w:hAnsi="Arial" w:cs="Arial"/>
          <w:color w:val="231F20"/>
          <w:sz w:val="16"/>
          <w:szCs w:val="16"/>
          <w:lang w:val="en-ZA"/>
        </w:rPr>
        <w:t xml:space="preserve"> The Past: The Uses of History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in Contemporary South African Journalism Discourses”.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South</w:t>
      </w:r>
      <w:r w:rsidR="00884BE0"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African Communication Association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proofErr w:type="spellStart"/>
      <w:r>
        <w:rPr>
          <w:rFonts w:ascii="Arial" w:hAnsi="Arial" w:cs="Arial"/>
          <w:color w:val="231F20"/>
          <w:sz w:val="14"/>
          <w:szCs w:val="14"/>
          <w:lang w:val="en-ZA"/>
        </w:rPr>
        <w:t>Unisa</w:t>
      </w:r>
      <w:proofErr w:type="spellEnd"/>
      <w:r>
        <w:rPr>
          <w:rFonts w:ascii="Arial" w:hAnsi="Arial" w:cs="Arial"/>
          <w:color w:val="231F20"/>
          <w:sz w:val="14"/>
          <w:szCs w:val="14"/>
          <w:lang w:val="en-ZA"/>
        </w:rPr>
        <w:t>, Pretoria. South Africa.</w:t>
      </w:r>
      <w:r w:rsidR="00884BE0"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lang w:val="en-ZA"/>
        </w:rPr>
        <w:t>September 2011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884BE0" w:rsidRDefault="00884BE0" w:rsidP="00202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Wasserman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,HJ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“Media, Mar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ginalization and Citizenship in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South Africa”. </w:t>
      </w: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Sacomm</w:t>
      </w:r>
      <w:proofErr w:type="spellEnd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 Preconference colloquium on Media,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Democracy and Transformation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proofErr w:type="spellStart"/>
      <w:r>
        <w:rPr>
          <w:rFonts w:ascii="Arial" w:hAnsi="Arial" w:cs="Arial"/>
          <w:color w:val="231F20"/>
          <w:sz w:val="14"/>
          <w:szCs w:val="14"/>
          <w:lang w:val="en-ZA"/>
        </w:rPr>
        <w:t>Unisa</w:t>
      </w:r>
      <w:proofErr w:type="spellEnd"/>
      <w:r>
        <w:rPr>
          <w:rFonts w:ascii="Arial" w:hAnsi="Arial" w:cs="Arial"/>
          <w:color w:val="231F20"/>
          <w:sz w:val="14"/>
          <w:szCs w:val="14"/>
          <w:lang w:val="en-ZA"/>
        </w:rPr>
        <w:t>, Pretoria. South Africa.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lang w:val="en-ZA"/>
        </w:rPr>
        <w:t>September 2011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Wasserman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,HJ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“An ethic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s of listening: thoughts on the </w:t>
      </w:r>
      <w:proofErr w:type="spellStart"/>
      <w:r>
        <w:rPr>
          <w:rFonts w:ascii="Arial" w:hAnsi="Arial" w:cs="Arial"/>
          <w:color w:val="231F20"/>
          <w:sz w:val="16"/>
          <w:szCs w:val="16"/>
          <w:lang w:val="en-ZA"/>
        </w:rPr>
        <w:t>disjunctures</w:t>
      </w:r>
      <w:proofErr w:type="spell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 between medi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a, democracy and citizenship in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South Africa”.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3rd Global Media Ethics Roundtable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Indian Institute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lang w:val="en-ZA"/>
        </w:rPr>
        <w:t>of Mass Communication, Delhi. India. November 2011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6E2C2D"/>
          <w:lang w:val="en-ZA"/>
        </w:rPr>
      </w:pPr>
      <w:r>
        <w:rPr>
          <w:rFonts w:ascii="Arial" w:hAnsi="Arial" w:cs="Arial"/>
          <w:b/>
          <w:bCs/>
          <w:color w:val="6E2C2D"/>
          <w:lang w:val="en-ZA"/>
        </w:rPr>
        <w:lastRenderedPageBreak/>
        <w:t>Conce</w:t>
      </w:r>
      <w:r>
        <w:rPr>
          <w:rFonts w:ascii="Arial" w:hAnsi="Arial" w:cs="Arial"/>
          <w:b/>
          <w:bCs/>
          <w:color w:val="6E2C2D"/>
          <w:lang w:val="en-ZA"/>
        </w:rPr>
        <w:t xml:space="preserve">rts, Exhibitions, Performances, </w:t>
      </w:r>
      <w:r>
        <w:rPr>
          <w:rFonts w:ascii="Arial" w:hAnsi="Arial" w:cs="Arial"/>
          <w:b/>
          <w:bCs/>
          <w:color w:val="6E2C2D"/>
          <w:lang w:val="en-ZA"/>
        </w:rPr>
        <w:t>Workshops, Events</w:t>
      </w:r>
    </w:p>
    <w:p w:rsid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6E2C2D"/>
          <w:lang w:val="en-ZA"/>
        </w:rPr>
      </w:pPr>
    </w:p>
    <w:p w:rsid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Amner</w:t>
      </w:r>
      <w:proofErr w:type="gram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,RJ</w:t>
      </w:r>
      <w:proofErr w:type="spellEnd"/>
      <w:proofErr w:type="gramEnd"/>
    </w:p>
    <w:p w:rsid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Amner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,RJ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Workshop leader. “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Think! Breathe! Be an arts </w:t>
      </w:r>
      <w:r>
        <w:rPr>
          <w:rFonts w:ascii="Arial" w:hAnsi="Arial" w:cs="Arial"/>
          <w:color w:val="231F20"/>
          <w:sz w:val="16"/>
          <w:szCs w:val="16"/>
          <w:lang w:val="en-ZA"/>
        </w:rPr>
        <w:t>journalist”. 1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2 workshops for the National Schools Festival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 xml:space="preserve">Africa Media Matrix. </w:t>
      </w:r>
      <w:proofErr w:type="spellStart"/>
      <w:r>
        <w:rPr>
          <w:rFonts w:ascii="Arial" w:hAnsi="Arial" w:cs="Arial"/>
          <w:color w:val="231F20"/>
          <w:sz w:val="14"/>
          <w:szCs w:val="14"/>
          <w:lang w:val="en-ZA"/>
        </w:rPr>
        <w:t>Grahamstown</w:t>
      </w:r>
      <w:proofErr w:type="spellEnd"/>
      <w:r>
        <w:rPr>
          <w:rFonts w:ascii="Arial" w:hAnsi="Arial" w:cs="Arial"/>
          <w:color w:val="231F20"/>
          <w:sz w:val="14"/>
          <w:szCs w:val="14"/>
          <w:lang w:val="en-ZA"/>
        </w:rPr>
        <w:t>, South Africa. 10 - 14 July 2011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Amner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,RJ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Workshop leader. “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Introduction to the theory and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practice of alternative journalisms”.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Short course for Zimbabwean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journalists, Sol </w:t>
      </w: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Plaatje</w:t>
      </w:r>
      <w:proofErr w:type="spellEnd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 Institute for Media Leadership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proofErr w:type="spellStart"/>
      <w:r>
        <w:rPr>
          <w:rFonts w:ascii="Arial" w:hAnsi="Arial" w:cs="Arial"/>
          <w:color w:val="231F20"/>
          <w:sz w:val="14"/>
          <w:szCs w:val="14"/>
          <w:lang w:val="en-ZA"/>
        </w:rPr>
        <w:t>Grahamstown</w:t>
      </w:r>
      <w:proofErr w:type="spellEnd"/>
      <w:r>
        <w:rPr>
          <w:rFonts w:ascii="Arial" w:hAnsi="Arial" w:cs="Arial"/>
          <w:color w:val="231F20"/>
          <w:sz w:val="14"/>
          <w:szCs w:val="14"/>
          <w:lang w:val="en-ZA"/>
        </w:rPr>
        <w:t>, South Africa. 24 - 25 August 2011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Amner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,RJ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Editor, AMLF media coverage. “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Africa Media Leaders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Forum”. </w:t>
      </w: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AMLForum</w:t>
      </w:r>
      <w:proofErr w:type="spellEnd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 report, blog, Facebook page, etc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 xml:space="preserve">El </w:t>
      </w:r>
      <w:proofErr w:type="spellStart"/>
      <w:r>
        <w:rPr>
          <w:rFonts w:ascii="Arial" w:hAnsi="Arial" w:cs="Arial"/>
          <w:color w:val="231F20"/>
          <w:sz w:val="14"/>
          <w:szCs w:val="14"/>
          <w:lang w:val="en-ZA"/>
        </w:rPr>
        <w:t>Mouradi</w:t>
      </w:r>
      <w:proofErr w:type="spell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lang w:val="en-ZA"/>
        </w:rPr>
        <w:t>Hotel. Tunis, Tunisia. 7 - 14 November 2011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Duncan</w:t>
      </w:r>
      <w:proofErr w:type="gram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,J</w:t>
      </w:r>
      <w:proofErr w:type="spellEnd"/>
      <w:proofErr w:type="gramEnd"/>
    </w:p>
    <w:p w:rsid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Duncan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,J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Organised public debate. “Wh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at kind of public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broadcaster does the Eastern Cape need?”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What kind of public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broadcaster does the Eastern Cape need? </w:t>
      </w:r>
      <w:r>
        <w:rPr>
          <w:rFonts w:ascii="Arial" w:hAnsi="Arial" w:cs="Arial"/>
          <w:color w:val="231F20"/>
          <w:sz w:val="14"/>
          <w:szCs w:val="14"/>
          <w:lang w:val="en-ZA"/>
        </w:rPr>
        <w:t>Rhodes University.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proofErr w:type="spellStart"/>
      <w:r>
        <w:rPr>
          <w:rFonts w:ascii="Arial" w:hAnsi="Arial" w:cs="Arial"/>
          <w:color w:val="231F20"/>
          <w:sz w:val="14"/>
          <w:szCs w:val="14"/>
          <w:lang w:val="en-ZA"/>
        </w:rPr>
        <w:t>Grahamstown</w:t>
      </w:r>
      <w:proofErr w:type="spellEnd"/>
      <w:r>
        <w:rPr>
          <w:rFonts w:ascii="Arial" w:hAnsi="Arial" w:cs="Arial"/>
          <w:color w:val="231F20"/>
          <w:sz w:val="14"/>
          <w:szCs w:val="14"/>
          <w:lang w:val="en-ZA"/>
        </w:rPr>
        <w:t>, South Africa. 3 May 2011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Duncan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,J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Presentation. “The sta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te of media freedom in Southern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Africa”.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Online media freedom workshop, hosted by Google,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Global Voices and Committee to Protect Journalists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Johannesburg,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lang w:val="en-ZA"/>
        </w:rPr>
        <w:t>South Africa. 12 - 14 June 2011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Duncan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,J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Co organised conference. “Digital Citizens’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Indaba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6.0”.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Digital Citizens’ Indaba 6.0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Cape Town International Convention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lang w:val="en-ZA"/>
        </w:rPr>
        <w:t>Centre. Cape Town, South Africa. 19 September 2011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Duncan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,J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Presentation. “Prin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t media transformation in South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Africa - an overview”.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Parliamentary Portfolio Committee on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Communications indaba on print media transformation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Parliament.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lang w:val="en-ZA"/>
        </w:rPr>
        <w:t>Cape Town, South Africa. 21 - 22 September 2011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Duncan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,J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Presentation. “An overview of the print media’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s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performance on their B-BBEE scorecards”.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Parliamentary hearing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into print media transformation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Parliament. Cape Town, South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lang w:val="en-ZA"/>
        </w:rPr>
        <w:t>Africa. 15 November 2011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Garman</w:t>
      </w:r>
      <w:proofErr w:type="gram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,AC</w:t>
      </w:r>
      <w:proofErr w:type="spellEnd"/>
      <w:proofErr w:type="gramEnd"/>
    </w:p>
    <w:p w:rsidR="00884BE0" w:rsidRP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Garman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,AC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Convenor. “</w:t>
      </w:r>
      <w:proofErr w:type="spellStart"/>
      <w:r>
        <w:rPr>
          <w:rFonts w:ascii="Arial" w:hAnsi="Arial" w:cs="Arial"/>
          <w:color w:val="231F20"/>
          <w:sz w:val="16"/>
          <w:szCs w:val="16"/>
          <w:lang w:val="en-ZA"/>
        </w:rPr>
        <w:t>Think</w:t>
      </w:r>
      <w:proofErr w:type="gramStart"/>
      <w:r>
        <w:rPr>
          <w:rFonts w:ascii="Arial" w:hAnsi="Arial" w:cs="Arial"/>
          <w:color w:val="231F20"/>
          <w:sz w:val="16"/>
          <w:szCs w:val="16"/>
          <w:lang w:val="en-ZA"/>
        </w:rPr>
        <w:t>!Fest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”.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Ten day series of public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lecture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 xml:space="preserve">National Arts Festival. </w:t>
      </w:r>
      <w:proofErr w:type="spellStart"/>
      <w:r>
        <w:rPr>
          <w:rFonts w:ascii="Arial" w:hAnsi="Arial" w:cs="Arial"/>
          <w:color w:val="231F20"/>
          <w:sz w:val="14"/>
          <w:szCs w:val="14"/>
          <w:lang w:val="en-ZA"/>
        </w:rPr>
        <w:t>Grahamstown</w:t>
      </w:r>
      <w:proofErr w:type="spellEnd"/>
      <w:r>
        <w:rPr>
          <w:rFonts w:ascii="Arial" w:hAnsi="Arial" w:cs="Arial"/>
          <w:color w:val="231F20"/>
          <w:sz w:val="14"/>
          <w:szCs w:val="14"/>
          <w:lang w:val="en-ZA"/>
        </w:rPr>
        <w:t>, South Africa. 1 - 10 July</w:t>
      </w:r>
    </w:p>
    <w:p w:rsid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color w:val="231F20"/>
          <w:sz w:val="14"/>
          <w:szCs w:val="14"/>
          <w:lang w:val="en-ZA"/>
        </w:rPr>
        <w:t>2011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Greenway</w:t>
      </w:r>
      <w:proofErr w:type="gram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,PW</w:t>
      </w:r>
      <w:proofErr w:type="spellEnd"/>
      <w:proofErr w:type="gramEnd"/>
    </w:p>
    <w:p w:rsidR="00884BE0" w:rsidRP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Greenway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,PW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Training Workshop.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Wildlife Photography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Workshop for African Impact and </w:t>
      </w: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Limephoto</w:t>
      </w:r>
      <w:proofErr w:type="spell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proofErr w:type="spellStart"/>
      <w:r>
        <w:rPr>
          <w:rFonts w:ascii="Arial" w:hAnsi="Arial" w:cs="Arial"/>
          <w:color w:val="231F20"/>
          <w:sz w:val="14"/>
          <w:szCs w:val="14"/>
          <w:lang w:val="en-ZA"/>
        </w:rPr>
        <w:t>Thanda</w:t>
      </w:r>
      <w:proofErr w:type="spellEnd"/>
      <w:r>
        <w:rPr>
          <w:rFonts w:ascii="Arial" w:hAnsi="Arial" w:cs="Arial"/>
          <w:color w:val="231F20"/>
          <w:sz w:val="14"/>
          <w:szCs w:val="14"/>
          <w:lang w:val="en-ZA"/>
        </w:rPr>
        <w:t xml:space="preserve"> Game Lodge,</w:t>
      </w:r>
    </w:p>
    <w:p w:rsid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color w:val="231F20"/>
          <w:sz w:val="14"/>
          <w:szCs w:val="14"/>
          <w:lang w:val="en-ZA"/>
        </w:rPr>
        <w:t>Mkuze, Kwa Zulu-Natal, South Africa. 27 - 30 June 2011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884BE0" w:rsidRP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Greenway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,PW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Exhibition. “Wet Paint”.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Masters Fine Art 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students</w:t>
      </w:r>
      <w:proofErr w:type="gramEnd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exhibition of works in progress at the National Arts Festival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color w:val="231F20"/>
          <w:sz w:val="14"/>
          <w:szCs w:val="14"/>
          <w:lang w:val="en-ZA"/>
        </w:rPr>
        <w:t>Alumni Gallery, Albany History Mus</w:t>
      </w:r>
      <w:r>
        <w:rPr>
          <w:rFonts w:ascii="Arial" w:hAnsi="Arial" w:cs="Arial"/>
          <w:color w:val="231F20"/>
          <w:sz w:val="14"/>
          <w:szCs w:val="14"/>
          <w:lang w:val="en-ZA"/>
        </w:rPr>
        <w:t xml:space="preserve">eum, </w:t>
      </w:r>
      <w:proofErr w:type="spellStart"/>
      <w:r>
        <w:rPr>
          <w:rFonts w:ascii="Arial" w:hAnsi="Arial" w:cs="Arial"/>
          <w:color w:val="231F20"/>
          <w:sz w:val="14"/>
          <w:szCs w:val="14"/>
          <w:lang w:val="en-ZA"/>
        </w:rPr>
        <w:t>Grahamstown</w:t>
      </w:r>
      <w:proofErr w:type="spellEnd"/>
      <w:r>
        <w:rPr>
          <w:rFonts w:ascii="Arial" w:hAnsi="Arial" w:cs="Arial"/>
          <w:color w:val="231F20"/>
          <w:sz w:val="14"/>
          <w:szCs w:val="14"/>
          <w:lang w:val="en-ZA"/>
        </w:rPr>
        <w:t xml:space="preserve">, South Africa. </w:t>
      </w:r>
      <w:r>
        <w:rPr>
          <w:rFonts w:ascii="Arial" w:hAnsi="Arial" w:cs="Arial"/>
          <w:color w:val="231F20"/>
          <w:sz w:val="14"/>
          <w:szCs w:val="14"/>
          <w:lang w:val="en-ZA"/>
        </w:rPr>
        <w:t>30 June - 10 July 2011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884BE0" w:rsidRP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4"/>
          <w:szCs w:val="14"/>
          <w:lang w:val="en-ZA"/>
        </w:rPr>
      </w:pPr>
    </w:p>
    <w:p w:rsid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Greenway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,PW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Training Workshop.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Wildlife Photography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Workshop for African Impact and </w:t>
      </w: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Limephoto</w:t>
      </w:r>
      <w:proofErr w:type="spell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proofErr w:type="spellStart"/>
      <w:r>
        <w:rPr>
          <w:rFonts w:ascii="Arial" w:hAnsi="Arial" w:cs="Arial"/>
          <w:color w:val="231F20"/>
          <w:sz w:val="14"/>
          <w:szCs w:val="14"/>
          <w:lang w:val="en-ZA"/>
        </w:rPr>
        <w:t>Thanda</w:t>
      </w:r>
      <w:proofErr w:type="spellEnd"/>
      <w:r>
        <w:rPr>
          <w:rFonts w:ascii="Arial" w:hAnsi="Arial" w:cs="Arial"/>
          <w:color w:val="231F20"/>
          <w:sz w:val="14"/>
          <w:szCs w:val="14"/>
          <w:lang w:val="en-ZA"/>
        </w:rPr>
        <w:t xml:space="preserve"> Game Lodge,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lang w:val="en-ZA"/>
        </w:rPr>
        <w:t>Mkuze, Kwa Zulu-Natal, South Africa. 22 - 27 July 2012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 </w:t>
      </w: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Greenway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,PW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Exhibition. “Stage to Paper”.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Photographic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Exhibition at the National Arts Festival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 xml:space="preserve">St Peter’s Hall, </w:t>
      </w:r>
      <w:proofErr w:type="spellStart"/>
      <w:r>
        <w:rPr>
          <w:rFonts w:ascii="Arial" w:hAnsi="Arial" w:cs="Arial"/>
          <w:color w:val="231F20"/>
          <w:sz w:val="14"/>
          <w:szCs w:val="14"/>
          <w:lang w:val="en-ZA"/>
        </w:rPr>
        <w:t>Grahamstown</w:t>
      </w:r>
      <w:proofErr w:type="spellEnd"/>
      <w:r>
        <w:rPr>
          <w:rFonts w:ascii="Arial" w:hAnsi="Arial" w:cs="Arial"/>
          <w:color w:val="231F20"/>
          <w:sz w:val="14"/>
          <w:szCs w:val="14"/>
          <w:lang w:val="en-ZA"/>
        </w:rPr>
        <w:t>,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lang w:val="en-ZA"/>
        </w:rPr>
        <w:t>South Africa. 28 June - 8 July 2012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884BE0" w:rsidRP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6"/>
          <w:szCs w:val="16"/>
          <w:lang w:val="en-ZA"/>
        </w:rPr>
      </w:pPr>
    </w:p>
    <w:p w:rsid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Greenway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,PW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Exhibition. </w:t>
      </w:r>
      <w:proofErr w:type="spellStart"/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artEC</w:t>
      </w:r>
      <w:proofErr w:type="spellEnd"/>
      <w:proofErr w:type="gramEnd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 New Signatures 2012 exhibition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Four works selected for exhibition at the EPSAC Community Art Centre,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lang w:val="en-ZA"/>
        </w:rPr>
        <w:t>Port Elizabeth, South Africa. 16 April - 26 April 2012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884BE0" w:rsidRP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Greenway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,PW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Exhibition.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SASOL New Signatures 2012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Emerging Artist’s exhibition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Both entered works selected for exhibition.</w:t>
      </w:r>
    </w:p>
    <w:p w:rsid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color w:val="231F20"/>
          <w:sz w:val="14"/>
          <w:szCs w:val="14"/>
          <w:lang w:val="en-ZA"/>
        </w:rPr>
        <w:t>Pretoria Art Museum, Pretoria, South Africa. 30 August -</w:t>
      </w:r>
      <w:r>
        <w:rPr>
          <w:rFonts w:ascii="Arial" w:hAnsi="Arial" w:cs="Arial"/>
          <w:color w:val="231F20"/>
          <w:sz w:val="14"/>
          <w:szCs w:val="14"/>
          <w:lang w:val="en-ZA"/>
        </w:rPr>
        <w:t xml:space="preserve"> 30 September </w:t>
      </w:r>
      <w:r>
        <w:rPr>
          <w:rFonts w:ascii="Arial" w:hAnsi="Arial" w:cs="Arial"/>
          <w:color w:val="231F20"/>
          <w:sz w:val="14"/>
          <w:szCs w:val="14"/>
          <w:lang w:val="en-ZA"/>
        </w:rPr>
        <w:t>2012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884BE0" w:rsidRP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4"/>
          <w:szCs w:val="14"/>
          <w:lang w:val="en-ZA"/>
        </w:rPr>
      </w:pPr>
    </w:p>
    <w:p w:rsid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Hills</w:t>
      </w:r>
      <w:proofErr w:type="gram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,P</w:t>
      </w:r>
      <w:proofErr w:type="spellEnd"/>
      <w:proofErr w:type="gramEnd"/>
    </w:p>
    <w:p w:rsid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Hills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,P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2011. Photography.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Rhodes Journalism Review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 xml:space="preserve">31:52- </w:t>
      </w:r>
      <w:r>
        <w:rPr>
          <w:rFonts w:ascii="Arial" w:hAnsi="Arial" w:cs="Arial"/>
          <w:color w:val="231F20"/>
          <w:sz w:val="14"/>
          <w:szCs w:val="14"/>
          <w:lang w:val="en-ZA"/>
        </w:rPr>
        <w:t>54, front and back cover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884BE0" w:rsidRP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4"/>
          <w:szCs w:val="14"/>
          <w:lang w:val="en-ZA"/>
        </w:rPr>
      </w:pPr>
    </w:p>
    <w:p w:rsid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Kyazze</w:t>
      </w:r>
      <w:proofErr w:type="gram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,S</w:t>
      </w:r>
      <w:proofErr w:type="spellEnd"/>
      <w:proofErr w:type="gramEnd"/>
    </w:p>
    <w:p w:rsid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Kyazze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,S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Trainer. “Spring School”.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Future Journalists Programme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(FJP), a programme of Highway Africa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 xml:space="preserve">Cape Town </w:t>
      </w:r>
      <w:r>
        <w:rPr>
          <w:rFonts w:ascii="Arial" w:hAnsi="Arial" w:cs="Arial"/>
          <w:color w:val="231F20"/>
          <w:sz w:val="14"/>
          <w:szCs w:val="14"/>
          <w:lang w:val="en-ZA"/>
        </w:rPr>
        <w:t>International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lang w:val="en-ZA"/>
        </w:rPr>
        <w:t xml:space="preserve">Convention Centre. Cape </w:t>
      </w:r>
      <w:proofErr w:type="gramStart"/>
      <w:r>
        <w:rPr>
          <w:rFonts w:ascii="Arial" w:hAnsi="Arial" w:cs="Arial"/>
          <w:color w:val="231F20"/>
          <w:sz w:val="14"/>
          <w:szCs w:val="14"/>
          <w:lang w:val="en-ZA"/>
        </w:rPr>
        <w:t>Town ,</w:t>
      </w:r>
      <w:proofErr w:type="gramEnd"/>
      <w:r>
        <w:rPr>
          <w:rFonts w:ascii="Arial" w:hAnsi="Arial" w:cs="Arial"/>
          <w:color w:val="231F20"/>
          <w:sz w:val="14"/>
          <w:szCs w:val="14"/>
          <w:lang w:val="en-ZA"/>
        </w:rPr>
        <w:t xml:space="preserve"> South Africa . 7 - 15 September 2011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884BE0" w:rsidRP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6"/>
          <w:szCs w:val="16"/>
          <w:lang w:val="en-ZA"/>
        </w:rPr>
      </w:pPr>
    </w:p>
    <w:p w:rsid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Mathurine</w:t>
      </w:r>
      <w:proofErr w:type="gram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,JA</w:t>
      </w:r>
      <w:proofErr w:type="spellEnd"/>
      <w:proofErr w:type="gramEnd"/>
    </w:p>
    <w:p w:rsid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Mathurine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,J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Paper. “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Managing Media and Technology: </w:t>
      </w:r>
      <w:r>
        <w:rPr>
          <w:rFonts w:ascii="Arial" w:hAnsi="Arial" w:cs="Arial"/>
          <w:color w:val="231F20"/>
          <w:sz w:val="16"/>
          <w:szCs w:val="16"/>
          <w:lang w:val="en-ZA"/>
        </w:rPr>
        <w:t>Challenges Facing Small to Medium Media Enterprises”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Southern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African Media Development Fund Consultative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Workshop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Johannesburg, South Africa, 23-24 June 2011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Mathurine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,J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Workshop leader. “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Trends and Tools in Online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Journalism”. </w:t>
      </w:r>
      <w:r>
        <w:rPr>
          <w:rFonts w:ascii="Arial" w:hAnsi="Arial" w:cs="Arial"/>
          <w:color w:val="231F20"/>
          <w:sz w:val="14"/>
          <w:szCs w:val="14"/>
          <w:lang w:val="en-ZA"/>
        </w:rPr>
        <w:t>Goethe Institute, Lagos, Nigeria, 9-15 June 2011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Mathurine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,J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Workshop leader. “Conversational Journalism”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, </w:t>
      </w:r>
      <w:r>
        <w:rPr>
          <w:rFonts w:ascii="Arial" w:hAnsi="Arial" w:cs="Arial"/>
          <w:color w:val="231F20"/>
          <w:sz w:val="14"/>
          <w:szCs w:val="14"/>
          <w:lang w:val="en-ZA"/>
        </w:rPr>
        <w:t>Caxton Media Training Centre, Aloe Ridge, Johannesburg, South Africa.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lang w:val="en-ZA"/>
        </w:rPr>
        <w:t>6-7 June 2011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884BE0" w:rsidRP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Mathurine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,J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Workshop leader. “Conversational Journalism”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, </w:t>
      </w:r>
      <w:r>
        <w:rPr>
          <w:rFonts w:ascii="Arial" w:hAnsi="Arial" w:cs="Arial"/>
          <w:color w:val="231F20"/>
          <w:sz w:val="14"/>
          <w:szCs w:val="14"/>
          <w:lang w:val="en-ZA"/>
        </w:rPr>
        <w:t>Caxton Media Training Centre, Aloe Ridge, Johannesburg, South Africa.</w:t>
      </w:r>
    </w:p>
    <w:p w:rsid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color w:val="231F20"/>
          <w:sz w:val="14"/>
          <w:szCs w:val="14"/>
          <w:lang w:val="en-ZA"/>
        </w:rPr>
        <w:t>15-16 July 2011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Schoon</w:t>
      </w:r>
      <w:proofErr w:type="gram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,AJ</w:t>
      </w:r>
      <w:proofErr w:type="spellEnd"/>
      <w:proofErr w:type="gramEnd"/>
    </w:p>
    <w:p w:rsid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Schoon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,AJ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Paper. “Digital Sh1t: Mobile website </w:t>
      </w:r>
      <w:proofErr w:type="spellStart"/>
      <w:r>
        <w:rPr>
          <w:rFonts w:ascii="Arial" w:hAnsi="Arial" w:cs="Arial"/>
          <w:color w:val="231F20"/>
          <w:sz w:val="16"/>
          <w:szCs w:val="16"/>
          <w:lang w:val="en-ZA"/>
        </w:rPr>
        <w:t>Out</w:t>
      </w:r>
      <w:r>
        <w:rPr>
          <w:rFonts w:ascii="Arial" w:hAnsi="Arial" w:cs="Arial"/>
          <w:color w:val="231F20"/>
          <w:sz w:val="16"/>
          <w:szCs w:val="16"/>
          <w:lang w:val="en-ZA"/>
        </w:rPr>
        <w:t>oilet</w:t>
      </w:r>
      <w:proofErr w:type="spell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, mobile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phones and the marking of space”.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Synthetic Dirt Colloquium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 xml:space="preserve">Rhodes University. </w:t>
      </w:r>
      <w:proofErr w:type="spellStart"/>
      <w:r>
        <w:rPr>
          <w:rFonts w:ascii="Arial" w:hAnsi="Arial" w:cs="Arial"/>
          <w:color w:val="231F20"/>
          <w:sz w:val="14"/>
          <w:szCs w:val="14"/>
          <w:lang w:val="en-ZA"/>
        </w:rPr>
        <w:t>Grahamstown</w:t>
      </w:r>
      <w:proofErr w:type="spellEnd"/>
      <w:r>
        <w:rPr>
          <w:rFonts w:ascii="Arial" w:hAnsi="Arial" w:cs="Arial"/>
          <w:color w:val="231F20"/>
          <w:sz w:val="14"/>
          <w:szCs w:val="14"/>
          <w:lang w:val="en-ZA"/>
        </w:rPr>
        <w:t>, South Africa. 16 April 2011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884BE0" w:rsidRP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Schoon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,AJ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Paper. “The ethics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of making films on people with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disabilities”.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Symposium on Ethical Reporting of Health issues</w:t>
      </w:r>
    </w:p>
    <w:p w:rsidR="00884BE0" w:rsidRP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6"/>
          <w:szCs w:val="16"/>
          <w:lang w:val="en-ZA"/>
        </w:rPr>
      </w:pP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in</w:t>
      </w:r>
      <w:proofErr w:type="gramEnd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 Africa: Exploring civic awarenes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s with journalism practitioners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and educators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 xml:space="preserve">Rhodes University. </w:t>
      </w:r>
      <w:proofErr w:type="spellStart"/>
      <w:r>
        <w:rPr>
          <w:rFonts w:ascii="Arial" w:hAnsi="Arial" w:cs="Arial"/>
          <w:color w:val="231F20"/>
          <w:sz w:val="14"/>
          <w:szCs w:val="14"/>
          <w:lang w:val="en-ZA"/>
        </w:rPr>
        <w:t>Grahamstown</w:t>
      </w:r>
      <w:proofErr w:type="spellEnd"/>
      <w:r>
        <w:rPr>
          <w:rFonts w:ascii="Arial" w:hAnsi="Arial" w:cs="Arial"/>
          <w:color w:val="231F20"/>
          <w:sz w:val="14"/>
          <w:szCs w:val="14"/>
          <w:lang w:val="en-ZA"/>
        </w:rPr>
        <w:t>, South Africa. 18</w:t>
      </w:r>
    </w:p>
    <w:p w:rsid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color w:val="231F20"/>
          <w:sz w:val="14"/>
          <w:szCs w:val="14"/>
          <w:lang w:val="en-ZA"/>
        </w:rPr>
        <w:t>June 2011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lastRenderedPageBreak/>
        <w:t>Wasserman, HJ</w:t>
      </w:r>
    </w:p>
    <w:p w:rsid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Wasserman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,HJ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Lecture at workshop.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Climate Change and the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Media, hosted by South African Ci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vil Society Information Service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(SACSIS) and the Friedrich Ebert Foundation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</w:t>
      </w:r>
      <w:r>
        <w:rPr>
          <w:rFonts w:ascii="Arial" w:hAnsi="Arial" w:cs="Arial"/>
          <w:color w:val="231F20"/>
          <w:sz w:val="14"/>
          <w:szCs w:val="14"/>
          <w:lang w:val="en-ZA"/>
        </w:rPr>
        <w:t>Johannesburg,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4"/>
          <w:szCs w:val="14"/>
          <w:lang w:val="en-ZA"/>
        </w:rPr>
        <w:t>November 2011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884BE0" w:rsidRP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6"/>
          <w:szCs w:val="16"/>
          <w:lang w:val="en-ZA"/>
        </w:rPr>
      </w:pPr>
    </w:p>
    <w:p w:rsid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Wasserman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,HJ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Presentation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to Library Academy of Research </w:t>
      </w:r>
      <w:r>
        <w:rPr>
          <w:rFonts w:ascii="Arial" w:hAnsi="Arial" w:cs="Arial"/>
          <w:color w:val="231F20"/>
          <w:sz w:val="16"/>
          <w:szCs w:val="16"/>
          <w:lang w:val="en-ZA"/>
        </w:rPr>
        <w:t>Librarians Consortium, on “Research in Journalism and Media</w:t>
      </w:r>
    </w:p>
    <w:p w:rsid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color w:val="231F20"/>
          <w:sz w:val="16"/>
          <w:szCs w:val="16"/>
          <w:lang w:val="en-ZA"/>
        </w:rPr>
        <w:t xml:space="preserve">Studies”. </w:t>
      </w: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Mont Fleur, Stellenbosch, September 2011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6E2C2D"/>
          <w:lang w:val="en-ZA"/>
        </w:rPr>
      </w:pPr>
      <w:r>
        <w:rPr>
          <w:rFonts w:ascii="Arial" w:hAnsi="Arial" w:cs="Arial"/>
          <w:b/>
          <w:bCs/>
          <w:color w:val="6E2C2D"/>
          <w:lang w:val="en-ZA"/>
        </w:rPr>
        <w:t>Distinguished Visitors</w:t>
      </w:r>
    </w:p>
    <w:p w:rsid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6E2C2D"/>
          <w:lang w:val="en-ZA"/>
        </w:rPr>
      </w:pPr>
    </w:p>
    <w:p w:rsid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Dalvit</w:t>
      </w:r>
      <w:proofErr w:type="gram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,L</w:t>
      </w:r>
      <w:proofErr w:type="spellEnd"/>
      <w:proofErr w:type="gramEnd"/>
    </w:p>
    <w:p w:rsid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 xml:space="preserve">Professor L </w:t>
      </w: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Dalvit</w:t>
      </w:r>
      <w:proofErr w:type="spellEnd"/>
      <w:r>
        <w:rPr>
          <w:rFonts w:ascii="Arial" w:hAnsi="Arial" w:cs="Arial"/>
          <w:color w:val="231F20"/>
          <w:sz w:val="16"/>
          <w:szCs w:val="16"/>
          <w:lang w:val="en-ZA"/>
        </w:rPr>
        <w:t>. Bruno Kes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sler Foundation, Trento, Italy.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Lecture. </w:t>
      </w:r>
      <w:r>
        <w:rPr>
          <w:rFonts w:ascii="Arial" w:hAnsi="Arial" w:cs="Arial"/>
          <w:color w:val="231F20"/>
          <w:sz w:val="14"/>
          <w:szCs w:val="14"/>
          <w:lang w:val="en-ZA"/>
        </w:rPr>
        <w:t>October 2011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Rennie</w:t>
      </w:r>
      <w:proofErr w:type="gramStart"/>
      <w:r>
        <w:rPr>
          <w:rFonts w:ascii="Arial" w:hAnsi="Arial" w:cs="Arial"/>
          <w:b/>
          <w:bCs/>
          <w:color w:val="231F20"/>
          <w:sz w:val="16"/>
          <w:szCs w:val="16"/>
          <w:lang w:val="en-ZA"/>
        </w:rPr>
        <w:t>,G</w:t>
      </w:r>
      <w:proofErr w:type="spellEnd"/>
      <w:proofErr w:type="gramEnd"/>
    </w:p>
    <w:p w:rsid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Rennie</w:t>
      </w:r>
      <w:proofErr w:type="gramStart"/>
      <w:r>
        <w:rPr>
          <w:rFonts w:ascii="Arial" w:hAnsi="Arial" w:cs="Arial"/>
          <w:i/>
          <w:iCs/>
          <w:color w:val="231F20"/>
          <w:sz w:val="16"/>
          <w:szCs w:val="16"/>
          <w:lang w:val="en-ZA"/>
        </w:rPr>
        <w:t>,G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USC Annenberg/Getty F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ellowship for Arts Journalists. </w:t>
      </w:r>
      <w:r>
        <w:rPr>
          <w:rFonts w:ascii="Arial" w:hAnsi="Arial" w:cs="Arial"/>
          <w:color w:val="231F20"/>
          <w:sz w:val="14"/>
          <w:szCs w:val="14"/>
          <w:lang w:val="en-ZA"/>
        </w:rPr>
        <w:t>Los Angeles, USA, November 2011</w:t>
      </w: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884BE0" w:rsidRPr="00884BE0" w:rsidRDefault="00884BE0" w:rsidP="00884B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bookmarkStart w:id="0" w:name="_GoBack"/>
      <w:bookmarkEnd w:id="0"/>
    </w:p>
    <w:p w:rsidR="002076E9" w:rsidRDefault="008D2D3C" w:rsidP="008D2D3C">
      <w:pPr>
        <w:rPr>
          <w:rFonts w:ascii="Times New Roman" w:hAnsi="Times New Roman" w:cs="Times New Roman"/>
          <w:b/>
          <w:lang w:val="en-US"/>
        </w:rPr>
      </w:pPr>
      <w:r>
        <w:rPr>
          <w:rFonts w:ascii="Arial" w:hAnsi="Arial" w:cs="Arial"/>
          <w:b/>
          <w:bCs/>
          <w:color w:val="FFFFFF"/>
          <w:sz w:val="20"/>
          <w:szCs w:val="20"/>
          <w:lang w:val="en-ZA"/>
        </w:rPr>
        <w:t>109</w:t>
      </w:r>
    </w:p>
    <w:p w:rsidR="00081F1F" w:rsidRDefault="00081F1F"/>
    <w:sectPr w:rsidR="00081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6E9"/>
    <w:rsid w:val="00081F1F"/>
    <w:rsid w:val="00202B80"/>
    <w:rsid w:val="002076E9"/>
    <w:rsid w:val="00884BE0"/>
    <w:rsid w:val="008D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FCA756"/>
  <w15:chartTrackingRefBased/>
  <w15:docId w15:val="{ABD86D95-74DE-43D8-B017-4805898F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6E9"/>
    <w:pPr>
      <w:spacing w:line="252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76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1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u.ac.za/media/rhodesuniversity/content/research/documents/RRR%202011%20Web%20r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3158</Words>
  <Characters>18002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21118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Jesame Geldenhuys</dc:creator>
  <cp:keywords/>
  <dc:description/>
  <cp:lastModifiedBy>Jesame Geldenhuys</cp:lastModifiedBy>
  <cp:revision>1</cp:revision>
  <dcterms:created xsi:type="dcterms:W3CDTF">2018-07-25T13:18:00Z</dcterms:created>
  <dcterms:modified xsi:type="dcterms:W3CDTF">2018-07-25T14:22:00Z</dcterms:modified>
</cp:coreProperties>
</file>