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11" w:rsidRPr="00946EFD" w:rsidRDefault="00154FA2" w:rsidP="00946EFD">
      <w:pPr>
        <w:jc w:val="center"/>
        <w:rPr>
          <w:rFonts w:ascii="Arial Narrow" w:hAnsi="Arial Narrow"/>
          <w:b/>
          <w:lang w:val="en-ZA"/>
        </w:rPr>
      </w:pPr>
      <w:bookmarkStart w:id="0" w:name="_GoBack"/>
      <w:bookmarkEnd w:id="0"/>
      <w:r w:rsidRPr="00946EFD">
        <w:rPr>
          <w:rFonts w:ascii="Arial Narrow" w:hAnsi="Arial Narrow"/>
          <w:b/>
          <w:lang w:val="en-ZA"/>
        </w:rPr>
        <w:t xml:space="preserve">CE activities 2016- Faculty of Pharmacy’s </w:t>
      </w:r>
      <w:r w:rsidR="00654D16" w:rsidRPr="00946EFD">
        <w:rPr>
          <w:rFonts w:ascii="Arial Narrow" w:hAnsi="Arial Narrow"/>
          <w:b/>
          <w:lang w:val="en-ZA"/>
        </w:rPr>
        <w:t xml:space="preserve">Oct 2016 </w:t>
      </w:r>
      <w:r w:rsidRPr="00946EFD">
        <w:rPr>
          <w:rFonts w:ascii="Arial Narrow" w:hAnsi="Arial Narrow"/>
          <w:b/>
          <w:lang w:val="en-ZA"/>
        </w:rPr>
        <w:t>report</w:t>
      </w:r>
    </w:p>
    <w:p w:rsidR="00154FA2" w:rsidRPr="00946EFD" w:rsidRDefault="00154FA2" w:rsidP="00946EFD">
      <w:pPr>
        <w:jc w:val="both"/>
        <w:rPr>
          <w:rFonts w:ascii="Arial Narrow" w:hAnsi="Arial Narrow"/>
          <w:b/>
          <w:lang w:val="en-ZA"/>
        </w:rPr>
      </w:pPr>
    </w:p>
    <w:p w:rsidR="00154FA2" w:rsidRPr="00946EFD" w:rsidRDefault="008B77AA" w:rsidP="00946EFD">
      <w:pPr>
        <w:jc w:val="both"/>
        <w:rPr>
          <w:rFonts w:ascii="Arial Narrow" w:hAnsi="Arial Narrow"/>
          <w:b/>
          <w:lang w:val="en-ZA"/>
        </w:rPr>
      </w:pPr>
      <w:r w:rsidRPr="00946EFD">
        <w:rPr>
          <w:rFonts w:ascii="Arial Narrow" w:hAnsi="Arial Narrow"/>
          <w:b/>
          <w:lang w:val="en-ZA"/>
        </w:rPr>
        <w:t xml:space="preserve">I. </w:t>
      </w:r>
      <w:proofErr w:type="spellStart"/>
      <w:r w:rsidR="00154FA2" w:rsidRPr="00946EFD">
        <w:rPr>
          <w:rFonts w:ascii="Arial Narrow" w:hAnsi="Arial Narrow"/>
          <w:b/>
          <w:lang w:val="en-ZA"/>
        </w:rPr>
        <w:t>Dr.</w:t>
      </w:r>
      <w:proofErr w:type="spellEnd"/>
      <w:r w:rsidR="00154FA2" w:rsidRPr="00946EFD">
        <w:rPr>
          <w:rFonts w:ascii="Arial Narrow" w:hAnsi="Arial Narrow"/>
          <w:b/>
          <w:lang w:val="en-ZA"/>
        </w:rPr>
        <w:t xml:space="preserve"> Roman </w:t>
      </w:r>
      <w:proofErr w:type="spellStart"/>
      <w:r w:rsidR="00154FA2" w:rsidRPr="00946EFD">
        <w:rPr>
          <w:rFonts w:ascii="Arial Narrow" w:hAnsi="Arial Narrow"/>
          <w:b/>
          <w:lang w:val="en-ZA"/>
        </w:rPr>
        <w:t>Tandlich</w:t>
      </w:r>
      <w:proofErr w:type="spellEnd"/>
    </w:p>
    <w:p w:rsidR="00154FA2" w:rsidRPr="00946EFD" w:rsidRDefault="00154FA2" w:rsidP="00946EFD">
      <w:pPr>
        <w:jc w:val="both"/>
        <w:rPr>
          <w:rFonts w:ascii="Arial Narrow" w:hAnsi="Arial Narrow"/>
          <w:lang w:val="en-US"/>
        </w:rPr>
      </w:pPr>
      <w:r w:rsidRPr="00946EFD">
        <w:rPr>
          <w:rFonts w:ascii="Arial Narrow" w:hAnsi="Arial Narrow"/>
          <w:lang w:val="en-US"/>
        </w:rPr>
        <w:t>The Environmental Health and Biotechnology Research Group has been interacting with Jive Media Live in Pietermaritzburg. The focus of the activity is focused on water testing using the hydrogen-</w:t>
      </w:r>
      <w:proofErr w:type="spellStart"/>
      <w:r w:rsidRPr="00946EFD">
        <w:rPr>
          <w:rFonts w:ascii="Arial Narrow" w:hAnsi="Arial Narrow"/>
          <w:lang w:val="en-US"/>
        </w:rPr>
        <w:t>sulphide</w:t>
      </w:r>
      <w:proofErr w:type="spellEnd"/>
      <w:r w:rsidRPr="00946EFD">
        <w:rPr>
          <w:rFonts w:ascii="Arial Narrow" w:hAnsi="Arial Narrow"/>
          <w:lang w:val="en-US"/>
        </w:rPr>
        <w:t xml:space="preserve"> test kit with high school science clubs around the country.</w:t>
      </w:r>
    </w:p>
    <w:p w:rsidR="00154FA2" w:rsidRPr="00946EFD" w:rsidRDefault="00154FA2" w:rsidP="00946EFD">
      <w:pPr>
        <w:jc w:val="both"/>
        <w:rPr>
          <w:rFonts w:ascii="Arial Narrow" w:hAnsi="Arial Narrow"/>
          <w:lang w:val="en-US"/>
        </w:rPr>
      </w:pPr>
      <w:r w:rsidRPr="00946EFD">
        <w:rPr>
          <w:rFonts w:ascii="Arial Narrow" w:hAnsi="Arial Narrow"/>
          <w:lang w:val="en-US"/>
        </w:rPr>
        <w:t>Beside this, we have started testing the rainwater on campus in collaboration with food services and the Infrastructure division.</w:t>
      </w:r>
    </w:p>
    <w:p w:rsidR="00154FA2" w:rsidRPr="00946EFD" w:rsidRDefault="008B77AA" w:rsidP="00946EFD">
      <w:pPr>
        <w:jc w:val="both"/>
        <w:rPr>
          <w:rFonts w:ascii="Arial Narrow" w:hAnsi="Arial Narrow"/>
          <w:b/>
          <w:lang w:val="en-US"/>
        </w:rPr>
      </w:pPr>
      <w:r w:rsidRPr="00946EFD">
        <w:rPr>
          <w:rFonts w:ascii="Arial Narrow" w:hAnsi="Arial Narrow"/>
          <w:b/>
          <w:lang w:val="en-US"/>
        </w:rPr>
        <w:t xml:space="preserve">II. </w:t>
      </w:r>
      <w:r w:rsidR="00154FA2" w:rsidRPr="00946EFD">
        <w:rPr>
          <w:rFonts w:ascii="Arial Narrow" w:hAnsi="Arial Narrow"/>
          <w:b/>
          <w:lang w:val="en-US"/>
        </w:rPr>
        <w:t xml:space="preserve">Mrs. </w:t>
      </w:r>
      <w:proofErr w:type="spellStart"/>
      <w:r w:rsidR="00154FA2" w:rsidRPr="00946EFD">
        <w:rPr>
          <w:rFonts w:ascii="Arial Narrow" w:hAnsi="Arial Narrow"/>
          <w:b/>
          <w:lang w:val="en-US"/>
        </w:rPr>
        <w:t>Yoland</w:t>
      </w:r>
      <w:proofErr w:type="spellEnd"/>
      <w:r w:rsidR="00154FA2" w:rsidRPr="00946EFD">
        <w:rPr>
          <w:rFonts w:ascii="Arial Narrow" w:hAnsi="Arial Narrow"/>
          <w:b/>
          <w:lang w:val="en-US"/>
        </w:rPr>
        <w:t xml:space="preserve"> Irwin</w:t>
      </w:r>
    </w:p>
    <w:p w:rsidR="00154FA2" w:rsidRPr="00946EFD" w:rsidRDefault="00154FA2" w:rsidP="00946EFD">
      <w:pPr>
        <w:jc w:val="both"/>
        <w:rPr>
          <w:rFonts w:ascii="Arial Narrow" w:hAnsi="Arial Narrow"/>
          <w:lang w:val="en-US"/>
        </w:rPr>
      </w:pPr>
      <w:r w:rsidRPr="00946EFD">
        <w:rPr>
          <w:rFonts w:ascii="Arial Narrow" w:hAnsi="Arial Narrow"/>
          <w:lang w:val="en-US"/>
        </w:rPr>
        <w:t xml:space="preserve">Mrs. Irwin participated in the meeting organized by the </w:t>
      </w:r>
      <w:proofErr w:type="spellStart"/>
      <w:r w:rsidRPr="00946EFD">
        <w:rPr>
          <w:rFonts w:ascii="Arial Narrow" w:hAnsi="Arial Narrow"/>
          <w:lang w:val="en-US"/>
        </w:rPr>
        <w:t>Phelophepa</w:t>
      </w:r>
      <w:proofErr w:type="spellEnd"/>
      <w:r w:rsidRPr="00946EFD">
        <w:rPr>
          <w:rFonts w:ascii="Arial Narrow" w:hAnsi="Arial Narrow"/>
          <w:lang w:val="en-US"/>
        </w:rPr>
        <w:t xml:space="preserve"> train.</w:t>
      </w:r>
    </w:p>
    <w:p w:rsidR="00154FA2" w:rsidRPr="00946EFD" w:rsidRDefault="008B77AA" w:rsidP="00946EFD">
      <w:pPr>
        <w:jc w:val="both"/>
        <w:rPr>
          <w:rFonts w:ascii="Arial Narrow" w:hAnsi="Arial Narrow"/>
          <w:b/>
          <w:lang w:val="en-US"/>
        </w:rPr>
      </w:pPr>
      <w:r w:rsidRPr="00946EFD">
        <w:rPr>
          <w:rFonts w:ascii="Arial Narrow" w:hAnsi="Arial Narrow"/>
          <w:b/>
          <w:lang w:val="en-US"/>
        </w:rPr>
        <w:t xml:space="preserve">III. </w:t>
      </w:r>
      <w:r w:rsidR="00154FA2" w:rsidRPr="00946EFD">
        <w:rPr>
          <w:rFonts w:ascii="Arial Narrow" w:hAnsi="Arial Narrow"/>
          <w:b/>
          <w:lang w:val="en-US"/>
        </w:rPr>
        <w:t>Prof. Sunitha Srinivas</w:t>
      </w:r>
    </w:p>
    <w:p w:rsidR="0064294D" w:rsidRPr="00946EFD" w:rsidRDefault="0064294D" w:rsidP="00946EFD">
      <w:pPr>
        <w:pStyle w:val="ListParagraph"/>
        <w:numPr>
          <w:ilvl w:val="0"/>
          <w:numId w:val="13"/>
        </w:numPr>
        <w:jc w:val="both"/>
        <w:rPr>
          <w:rFonts w:ascii="Arial Narrow" w:hAnsi="Arial Narrow"/>
          <w:b/>
          <w:lang w:val="en-US"/>
        </w:rPr>
      </w:pPr>
      <w:r w:rsidRPr="00946EFD">
        <w:rPr>
          <w:rFonts w:ascii="Arial Narrow" w:hAnsi="Arial Narrow"/>
          <w:b/>
          <w:lang w:val="en-US"/>
        </w:rPr>
        <w:t>Update on CE based research projects</w:t>
      </w:r>
    </w:p>
    <w:p w:rsidR="008B77AA" w:rsidRPr="00946EFD" w:rsidRDefault="008B77AA" w:rsidP="00946EFD">
      <w:pPr>
        <w:pStyle w:val="ListParagraph"/>
        <w:jc w:val="both"/>
        <w:rPr>
          <w:rFonts w:ascii="Arial Narrow" w:hAnsi="Arial Narrow"/>
          <w:b/>
          <w:lang w:val="en-US"/>
        </w:rPr>
      </w:pPr>
    </w:p>
    <w:p w:rsidR="00154FA2" w:rsidRPr="00946EFD" w:rsidRDefault="00154FA2" w:rsidP="00946EFD">
      <w:pPr>
        <w:pStyle w:val="ListParagraph"/>
        <w:widowControl w:val="0"/>
        <w:numPr>
          <w:ilvl w:val="0"/>
          <w:numId w:val="2"/>
        </w:numPr>
        <w:spacing w:after="0" w:line="243" w:lineRule="auto"/>
        <w:ind w:right="240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00946EFD">
        <w:rPr>
          <w:rFonts w:ascii="Arial Narrow" w:eastAsia="Arial Narrow" w:hAnsi="Arial Narrow" w:cs="Arial Narrow"/>
          <w:bCs/>
          <w:color w:val="000000" w:themeColor="text1"/>
        </w:rPr>
        <w:t xml:space="preserve">Ms. Nomsa </w:t>
      </w:r>
      <w:proofErr w:type="spellStart"/>
      <w:r w:rsidRPr="00946EFD">
        <w:rPr>
          <w:rFonts w:ascii="Arial Narrow" w:eastAsia="Arial Narrow" w:hAnsi="Arial Narrow" w:cs="Arial Narrow"/>
          <w:bCs/>
          <w:color w:val="000000" w:themeColor="text1"/>
        </w:rPr>
        <w:t>Chemuru’s</w:t>
      </w:r>
      <w:proofErr w:type="spellEnd"/>
      <w:r w:rsidRPr="00946EFD">
        <w:rPr>
          <w:rFonts w:ascii="Arial Narrow" w:eastAsia="Arial Narrow" w:hAnsi="Arial Narrow" w:cs="Arial Narrow"/>
          <w:bCs/>
          <w:color w:val="000000" w:themeColor="text1"/>
        </w:rPr>
        <w:t xml:space="preserve"> thesis on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 xml:space="preserve"> D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velo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p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ment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and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i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m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plement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2"/>
        </w:rPr>
        <w:t>a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tion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8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of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w w:val="101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h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2"/>
        </w:rPr>
        <w:t>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alt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h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9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p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r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om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2"/>
        </w:rPr>
        <w:t>t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i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n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activiti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s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6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i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n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8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t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h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6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p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r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2"/>
        </w:rPr>
        <w:t>v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n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t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io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n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f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8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2"/>
        </w:rPr>
        <w:t>a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d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olesce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n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t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8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p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r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eg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n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2"/>
        </w:rPr>
        <w:t>a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n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2"/>
        </w:rPr>
        <w:t>c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i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 xml:space="preserve">es </w:t>
      </w:r>
      <w:r w:rsidRPr="00946EFD">
        <w:rPr>
          <w:rFonts w:ascii="Arial Narrow" w:eastAsia="Arial Narrow" w:hAnsi="Arial Narrow" w:cs="Arial Narrow"/>
          <w:bCs/>
          <w:color w:val="000000" w:themeColor="text1"/>
          <w:spacing w:val="-1"/>
        </w:rPr>
        <w:t>was submitted recently for examination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.</w:t>
      </w:r>
      <w:r w:rsidRPr="00946EFD">
        <w:rPr>
          <w:rFonts w:ascii="Arial Narrow" w:eastAsia="Arial Narrow" w:hAnsi="Arial Narrow" w:cs="Arial Narrow"/>
          <w:bCs/>
          <w:color w:val="000000" w:themeColor="text1"/>
          <w:spacing w:val="-1"/>
        </w:rPr>
        <w:t xml:space="preserve"> The examination process has been successfully completed for this thesis and the student has completed the corrections in the thesis in October 2016. </w:t>
      </w:r>
      <w:proofErr w:type="spellStart"/>
      <w:r w:rsidRPr="00946EFD">
        <w:rPr>
          <w:rFonts w:ascii="Arial Narrow" w:eastAsia="Arial Narrow" w:hAnsi="Arial Narrow" w:cs="Arial Narrow"/>
          <w:bCs/>
          <w:color w:val="000000" w:themeColor="text1"/>
          <w:spacing w:val="-1"/>
        </w:rPr>
        <w:t>Ms.Chemuru</w:t>
      </w:r>
      <w:proofErr w:type="spellEnd"/>
      <w:r w:rsidRPr="00946EFD">
        <w:rPr>
          <w:rFonts w:ascii="Arial Narrow" w:eastAsia="Arial Narrow" w:hAnsi="Arial Narrow" w:cs="Arial Narrow"/>
          <w:bCs/>
          <w:color w:val="000000" w:themeColor="text1"/>
          <w:spacing w:val="-1"/>
        </w:rPr>
        <w:t xml:space="preserve"> will graduate in April 2017.</w:t>
      </w:r>
    </w:p>
    <w:p w:rsidR="00154FA2" w:rsidRPr="00946EFD" w:rsidRDefault="00154FA2" w:rsidP="00946EFD">
      <w:pPr>
        <w:pStyle w:val="ListParagraph"/>
        <w:widowControl w:val="0"/>
        <w:numPr>
          <w:ilvl w:val="0"/>
          <w:numId w:val="2"/>
        </w:numPr>
        <w:spacing w:after="0" w:line="243" w:lineRule="auto"/>
        <w:ind w:right="240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00946EFD">
        <w:rPr>
          <w:rFonts w:ascii="Arial Narrow" w:hAnsi="Arial Narrow"/>
          <w:lang w:val="en-US"/>
        </w:rPr>
        <w:t xml:space="preserve">Two projects based on Community Participatory Research methodology - </w:t>
      </w:r>
      <w:r w:rsidRPr="00946EFD">
        <w:rPr>
          <w:rFonts w:ascii="Arial Narrow" w:eastAsia="Arial Narrow" w:hAnsi="Arial Narrow" w:cs="Arial Narrow"/>
          <w:color w:val="000000" w:themeColor="text1"/>
          <w:spacing w:val="-1"/>
        </w:rPr>
        <w:t>Ms</w:t>
      </w:r>
      <w:r w:rsidRPr="00946EFD">
        <w:rPr>
          <w:rFonts w:ascii="Arial Narrow" w:eastAsia="Arial Narrow" w:hAnsi="Arial Narrow" w:cs="Arial Narrow"/>
          <w:color w:val="000000" w:themeColor="text1"/>
        </w:rPr>
        <w:t>.</w:t>
      </w:r>
      <w:r w:rsidRPr="00946EFD">
        <w:rPr>
          <w:rFonts w:ascii="Arial Narrow" w:eastAsia="Arial Narrow" w:hAnsi="Arial Narrow" w:cs="Arial Narrow"/>
          <w:color w:val="000000" w:themeColor="text1"/>
          <w:spacing w:val="5"/>
        </w:rPr>
        <w:t xml:space="preserve"> </w:t>
      </w:r>
      <w:proofErr w:type="spellStart"/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F</w:t>
      </w:r>
      <w:r w:rsidRPr="00946EFD">
        <w:rPr>
          <w:rFonts w:ascii="Arial Narrow" w:eastAsia="Arial Narrow" w:hAnsi="Arial Narrow" w:cs="Arial Narrow"/>
          <w:color w:val="000000" w:themeColor="text1"/>
          <w:spacing w:val="-1"/>
        </w:rPr>
        <w:t>a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d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z</w:t>
      </w:r>
      <w:r w:rsidRPr="00946EFD">
        <w:rPr>
          <w:rFonts w:ascii="Arial Narrow" w:eastAsia="Arial Narrow" w:hAnsi="Arial Narrow" w:cs="Arial Narrow"/>
          <w:color w:val="000000" w:themeColor="text1"/>
          <w:spacing w:val="-1"/>
        </w:rPr>
        <w:t>ai‘</w:t>
      </w:r>
      <w:r w:rsidRPr="00946EFD">
        <w:rPr>
          <w:rFonts w:ascii="Arial Narrow" w:eastAsia="Arial Narrow" w:hAnsi="Arial Narrow" w:cs="Arial Narrow"/>
          <w:color w:val="000000" w:themeColor="text1"/>
        </w:rPr>
        <w:t>s</w:t>
      </w:r>
      <w:proofErr w:type="spellEnd"/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proofErr w:type="spellStart"/>
      <w:r w:rsidRPr="00946EFD">
        <w:rPr>
          <w:rFonts w:ascii="Arial Narrow" w:eastAsia="Arial Narrow" w:hAnsi="Arial Narrow" w:cs="Arial Narrow"/>
          <w:color w:val="000000" w:themeColor="text1"/>
        </w:rPr>
        <w:t>Mush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o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r</w:t>
      </w:r>
      <w:r w:rsidRPr="00946EFD">
        <w:rPr>
          <w:rFonts w:ascii="Arial Narrow" w:eastAsia="Arial Narrow" w:hAnsi="Arial Narrow" w:cs="Arial Narrow"/>
          <w:color w:val="000000" w:themeColor="text1"/>
        </w:rPr>
        <w:t>iwa’s</w:t>
      </w:r>
      <w:proofErr w:type="spellEnd"/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</w:rPr>
        <w:t>rese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a</w:t>
      </w:r>
      <w:r w:rsidRPr="00946EFD">
        <w:rPr>
          <w:rFonts w:ascii="Arial Narrow" w:eastAsia="Arial Narrow" w:hAnsi="Arial Narrow" w:cs="Arial Narrow"/>
          <w:color w:val="000000" w:themeColor="text1"/>
        </w:rPr>
        <w:t>rch</w:t>
      </w:r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</w:rPr>
        <w:t>for</w:t>
      </w:r>
      <w:r w:rsidRPr="00946EFD">
        <w:rPr>
          <w:rFonts w:ascii="Arial Narrow" w:eastAsia="Arial Narrow" w:hAnsi="Arial Narrow" w:cs="Arial Narrow"/>
          <w:color w:val="000000" w:themeColor="text1"/>
          <w:spacing w:val="5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</w:rPr>
        <w:t>the</w:t>
      </w:r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  <w:spacing w:val="-1"/>
        </w:rPr>
        <w:t>t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o</w:t>
      </w:r>
      <w:r w:rsidRPr="00946EFD">
        <w:rPr>
          <w:rFonts w:ascii="Arial Narrow" w:eastAsia="Arial Narrow" w:hAnsi="Arial Narrow" w:cs="Arial Narrow"/>
          <w:color w:val="000000" w:themeColor="text1"/>
        </w:rPr>
        <w:t>pic</w:t>
      </w:r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Healt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h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P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r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om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tion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: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Ap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p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r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2"/>
        </w:rPr>
        <w:t>a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ch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s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to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  <w:w w:val="101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Dietary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0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 xml:space="preserve">Salt </w:t>
      </w:r>
      <w:r w:rsidRPr="00946EFD">
        <w:rPr>
          <w:rFonts w:ascii="Arial Narrow" w:eastAsia="Arial Narrow" w:hAnsi="Arial Narrow" w:cs="Arial Narrow"/>
          <w:bCs/>
          <w:color w:val="000000" w:themeColor="text1"/>
        </w:rPr>
        <w:t>with three local NGOs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 xml:space="preserve"> </w:t>
      </w:r>
      <w:r w:rsidRPr="00946EFD">
        <w:rPr>
          <w:rFonts w:ascii="Arial Narrow" w:eastAsia="Arial Narrow" w:hAnsi="Arial Narrow" w:cs="Arial Narrow"/>
          <w:bCs/>
          <w:color w:val="000000" w:themeColor="text1"/>
        </w:rPr>
        <w:t xml:space="preserve">and </w:t>
      </w:r>
      <w:r w:rsidRPr="00946EFD">
        <w:rPr>
          <w:rFonts w:ascii="Arial Narrow" w:eastAsia="Arial Narrow" w:hAnsi="Arial Narrow" w:cs="Arial Narrow"/>
          <w:color w:val="000000" w:themeColor="text1"/>
        </w:rPr>
        <w:t>Ms.</w:t>
      </w:r>
      <w:r w:rsidRPr="00946EFD">
        <w:rPr>
          <w:rFonts w:ascii="Arial Narrow" w:eastAsia="Arial Narrow" w:hAnsi="Arial Narrow" w:cs="Arial Narrow"/>
          <w:color w:val="000000" w:themeColor="text1"/>
          <w:spacing w:val="6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T</w:t>
      </w:r>
      <w:r w:rsidRPr="00946EFD">
        <w:rPr>
          <w:rFonts w:ascii="Arial Narrow" w:eastAsia="Arial Narrow" w:hAnsi="Arial Narrow" w:cs="Arial Narrow"/>
          <w:color w:val="000000" w:themeColor="text1"/>
        </w:rPr>
        <w:t>in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a</w:t>
      </w:r>
      <w:r w:rsidRPr="00946EFD">
        <w:rPr>
          <w:rFonts w:ascii="Arial Narrow" w:eastAsia="Arial Narrow" w:hAnsi="Arial Narrow" w:cs="Arial Narrow"/>
          <w:color w:val="000000" w:themeColor="text1"/>
        </w:rPr>
        <w:t>t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s</w:t>
      </w:r>
      <w:r w:rsidRPr="00946EFD">
        <w:rPr>
          <w:rFonts w:ascii="Arial Narrow" w:eastAsia="Arial Narrow" w:hAnsi="Arial Narrow" w:cs="Arial Narrow"/>
          <w:color w:val="000000" w:themeColor="text1"/>
        </w:rPr>
        <w:t>ei</w:t>
      </w:r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</w:rPr>
        <w:t>Gab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r</w:t>
      </w:r>
      <w:r w:rsidRPr="00946EFD">
        <w:rPr>
          <w:rFonts w:ascii="Arial Narrow" w:eastAsia="Arial Narrow" w:hAnsi="Arial Narrow" w:cs="Arial Narrow"/>
          <w:color w:val="000000" w:themeColor="text1"/>
        </w:rPr>
        <w:t>iella</w:t>
      </w:r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proofErr w:type="spellStart"/>
      <w:r w:rsidRPr="00946EFD">
        <w:rPr>
          <w:rFonts w:ascii="Arial Narrow" w:eastAsia="Arial Narrow" w:hAnsi="Arial Narrow" w:cs="Arial Narrow"/>
          <w:color w:val="000000" w:themeColor="text1"/>
        </w:rPr>
        <w:t>Chig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u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m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e</w:t>
      </w:r>
      <w:r w:rsidRPr="00946EFD">
        <w:rPr>
          <w:rFonts w:ascii="Arial Narrow" w:eastAsia="Arial Narrow" w:hAnsi="Arial Narrow" w:cs="Arial Narrow"/>
          <w:color w:val="000000" w:themeColor="text1"/>
        </w:rPr>
        <w:t>t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e</w:t>
      </w:r>
      <w:r w:rsidRPr="00946EFD">
        <w:rPr>
          <w:rFonts w:ascii="Arial Narrow" w:eastAsia="Arial Narrow" w:hAnsi="Arial Narrow" w:cs="Arial Narrow"/>
          <w:color w:val="000000" w:themeColor="text1"/>
          <w:spacing w:val="-1"/>
        </w:rPr>
        <w:t>’</w:t>
      </w:r>
      <w:r w:rsidRPr="00946EFD">
        <w:rPr>
          <w:rFonts w:ascii="Arial Narrow" w:eastAsia="Arial Narrow" w:hAnsi="Arial Narrow" w:cs="Arial Narrow"/>
          <w:color w:val="000000" w:themeColor="text1"/>
        </w:rPr>
        <w:t>s</w:t>
      </w:r>
      <w:proofErr w:type="spellEnd"/>
      <w:r w:rsidRPr="00946EFD">
        <w:rPr>
          <w:rFonts w:ascii="Arial Narrow" w:eastAsia="Arial Narrow" w:hAnsi="Arial Narrow" w:cs="Arial Narrow"/>
          <w:color w:val="000000" w:themeColor="text1"/>
          <w:spacing w:val="9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</w:rPr>
        <w:t>r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e</w:t>
      </w:r>
      <w:r w:rsidRPr="00946EFD">
        <w:rPr>
          <w:rFonts w:ascii="Arial Narrow" w:eastAsia="Arial Narrow" w:hAnsi="Arial Narrow" w:cs="Arial Narrow"/>
          <w:color w:val="000000" w:themeColor="text1"/>
        </w:rPr>
        <w:t>s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e</w:t>
      </w:r>
      <w:r w:rsidRPr="00946EFD">
        <w:rPr>
          <w:rFonts w:ascii="Arial Narrow" w:eastAsia="Arial Narrow" w:hAnsi="Arial Narrow" w:cs="Arial Narrow"/>
          <w:color w:val="000000" w:themeColor="text1"/>
        </w:rPr>
        <w:t>ar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c</w:t>
      </w:r>
      <w:r w:rsidRPr="00946EFD">
        <w:rPr>
          <w:rFonts w:ascii="Arial Narrow" w:eastAsia="Arial Narrow" w:hAnsi="Arial Narrow" w:cs="Arial Narrow"/>
          <w:color w:val="000000" w:themeColor="text1"/>
        </w:rPr>
        <w:t>h</w:t>
      </w:r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</w:rPr>
        <w:t>f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o</w:t>
      </w:r>
      <w:r w:rsidRPr="00946EFD">
        <w:rPr>
          <w:rFonts w:ascii="Arial Narrow" w:eastAsia="Arial Narrow" w:hAnsi="Arial Narrow" w:cs="Arial Narrow"/>
          <w:color w:val="000000" w:themeColor="text1"/>
        </w:rPr>
        <w:t>r</w:t>
      </w:r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</w:rPr>
        <w:t>the</w:t>
      </w:r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</w:rPr>
        <w:t>t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o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p</w:t>
      </w:r>
      <w:r w:rsidRPr="00946EFD">
        <w:rPr>
          <w:rFonts w:ascii="Arial Narrow" w:eastAsia="Arial Narrow" w:hAnsi="Arial Narrow" w:cs="Arial Narrow"/>
          <w:color w:val="000000" w:themeColor="text1"/>
          <w:spacing w:val="-1"/>
        </w:rPr>
        <w:t>i</w:t>
      </w:r>
      <w:r w:rsidRPr="00946EFD">
        <w:rPr>
          <w:rFonts w:ascii="Arial Narrow" w:eastAsia="Arial Narrow" w:hAnsi="Arial Narrow" w:cs="Arial Narrow"/>
          <w:color w:val="000000" w:themeColor="text1"/>
        </w:rPr>
        <w:t>c</w:t>
      </w:r>
      <w:r w:rsidRPr="00946EFD">
        <w:rPr>
          <w:rFonts w:ascii="Arial Narrow" w:eastAsia="Arial Narrow" w:hAnsi="Arial Narrow" w:cs="Arial Narrow"/>
          <w:color w:val="000000" w:themeColor="text1"/>
          <w:spacing w:val="5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Wo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r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kplace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h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alth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8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prom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t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i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n: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w w:val="101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P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licie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s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an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d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9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p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r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2"/>
        </w:rPr>
        <w:t>a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ctice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s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8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a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t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R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ho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de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s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U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n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ivers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i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 xml:space="preserve">ty </w:t>
      </w:r>
      <w:r w:rsidRPr="00946EFD">
        <w:rPr>
          <w:rFonts w:ascii="Arial Narrow" w:eastAsia="Arial Narrow" w:hAnsi="Arial Narrow" w:cs="Arial Narrow"/>
          <w:bCs/>
          <w:color w:val="000000" w:themeColor="text1"/>
          <w:spacing w:val="-1"/>
        </w:rPr>
        <w:t>are in the final stages of data collection. The theses will be submitted in Dec 2016 for examination.</w:t>
      </w:r>
    </w:p>
    <w:p w:rsidR="00154FA2" w:rsidRPr="00946EFD" w:rsidRDefault="00154FA2" w:rsidP="00946EFD">
      <w:pPr>
        <w:pStyle w:val="ListParagraph"/>
        <w:widowControl w:val="0"/>
        <w:numPr>
          <w:ilvl w:val="0"/>
          <w:numId w:val="2"/>
        </w:numPr>
        <w:spacing w:after="0" w:line="243" w:lineRule="auto"/>
        <w:ind w:right="240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00946EFD">
        <w:rPr>
          <w:rFonts w:ascii="Arial Narrow" w:hAnsi="Arial Narrow"/>
          <w:lang w:val="en-US"/>
        </w:rPr>
        <w:t xml:space="preserve">Two projects based on Community Participatory Research methodology - </w:t>
      </w:r>
      <w:r w:rsidRPr="00946EFD">
        <w:rPr>
          <w:rFonts w:ascii="Arial Narrow" w:eastAsia="Arial Narrow" w:hAnsi="Arial Narrow" w:cs="Arial Narrow"/>
          <w:color w:val="000000" w:themeColor="text1"/>
        </w:rPr>
        <w:t>Mr. Theodore Duxbury’s r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e</w:t>
      </w:r>
      <w:r w:rsidRPr="00946EFD">
        <w:rPr>
          <w:rFonts w:ascii="Arial Narrow" w:eastAsia="Arial Narrow" w:hAnsi="Arial Narrow" w:cs="Arial Narrow"/>
          <w:color w:val="000000" w:themeColor="text1"/>
        </w:rPr>
        <w:t>s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e</w:t>
      </w:r>
      <w:r w:rsidRPr="00946EFD">
        <w:rPr>
          <w:rFonts w:ascii="Arial Narrow" w:eastAsia="Arial Narrow" w:hAnsi="Arial Narrow" w:cs="Arial Narrow"/>
          <w:color w:val="000000" w:themeColor="text1"/>
        </w:rPr>
        <w:t>ar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c</w:t>
      </w:r>
      <w:r w:rsidRPr="00946EFD">
        <w:rPr>
          <w:rFonts w:ascii="Arial Narrow" w:eastAsia="Arial Narrow" w:hAnsi="Arial Narrow" w:cs="Arial Narrow"/>
          <w:color w:val="000000" w:themeColor="text1"/>
        </w:rPr>
        <w:t>h</w:t>
      </w:r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</w:rPr>
        <w:t>f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o</w:t>
      </w:r>
      <w:r w:rsidRPr="00946EFD">
        <w:rPr>
          <w:rFonts w:ascii="Arial Narrow" w:eastAsia="Arial Narrow" w:hAnsi="Arial Narrow" w:cs="Arial Narrow"/>
          <w:color w:val="000000" w:themeColor="text1"/>
        </w:rPr>
        <w:t>r</w:t>
      </w:r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</w:rPr>
        <w:t>the</w:t>
      </w:r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</w:rPr>
        <w:t>t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o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p</w:t>
      </w:r>
      <w:r w:rsidRPr="00946EFD">
        <w:rPr>
          <w:rFonts w:ascii="Arial Narrow" w:eastAsia="Arial Narrow" w:hAnsi="Arial Narrow" w:cs="Arial Narrow"/>
          <w:color w:val="000000" w:themeColor="text1"/>
          <w:spacing w:val="-1"/>
        </w:rPr>
        <w:t>i</w:t>
      </w:r>
      <w:r w:rsidRPr="00946EFD">
        <w:rPr>
          <w:rFonts w:ascii="Arial Narrow" w:eastAsia="Arial Narrow" w:hAnsi="Arial Narrow" w:cs="Arial Narrow"/>
          <w:color w:val="000000" w:themeColor="text1"/>
        </w:rPr>
        <w:t xml:space="preserve">c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Wo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r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kplace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h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alth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8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prom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t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i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 xml:space="preserve">n: Tobacco use </w:t>
      </w:r>
      <w:r w:rsidRPr="00946EFD">
        <w:rPr>
          <w:rFonts w:ascii="Arial Narrow" w:eastAsia="Arial Narrow" w:hAnsi="Arial Narrow" w:cs="Arial Narrow"/>
          <w:bCs/>
          <w:color w:val="000000" w:themeColor="text1"/>
        </w:rPr>
        <w:t xml:space="preserve">and </w:t>
      </w:r>
      <w:r w:rsidRPr="00946EFD">
        <w:rPr>
          <w:rFonts w:ascii="Arial Narrow" w:eastAsia="Arial Narrow" w:hAnsi="Arial Narrow" w:cs="Arial Narrow"/>
          <w:color w:val="000000" w:themeColor="text1"/>
        </w:rPr>
        <w:t xml:space="preserve">Ms. Praise </w:t>
      </w:r>
      <w:proofErr w:type="spellStart"/>
      <w:r w:rsidRPr="00946EFD">
        <w:rPr>
          <w:rFonts w:ascii="Arial Narrow" w:eastAsia="Arial Narrow" w:hAnsi="Arial Narrow" w:cs="Arial Narrow"/>
          <w:color w:val="000000" w:themeColor="text1"/>
        </w:rPr>
        <w:t>Marara’s</w:t>
      </w:r>
      <w:proofErr w:type="spellEnd"/>
      <w:r w:rsidRPr="00946EFD">
        <w:rPr>
          <w:rFonts w:ascii="Arial Narrow" w:eastAsia="Arial Narrow" w:hAnsi="Arial Narrow" w:cs="Arial Narrow"/>
          <w:color w:val="000000" w:themeColor="text1"/>
        </w:rPr>
        <w:t xml:space="preserve"> r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e</w:t>
      </w:r>
      <w:r w:rsidRPr="00946EFD">
        <w:rPr>
          <w:rFonts w:ascii="Arial Narrow" w:eastAsia="Arial Narrow" w:hAnsi="Arial Narrow" w:cs="Arial Narrow"/>
          <w:color w:val="000000" w:themeColor="text1"/>
        </w:rPr>
        <w:t>s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e</w:t>
      </w:r>
      <w:r w:rsidRPr="00946EFD">
        <w:rPr>
          <w:rFonts w:ascii="Arial Narrow" w:eastAsia="Arial Narrow" w:hAnsi="Arial Narrow" w:cs="Arial Narrow"/>
          <w:color w:val="000000" w:themeColor="text1"/>
        </w:rPr>
        <w:t>ar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c</w:t>
      </w:r>
      <w:r w:rsidRPr="00946EFD">
        <w:rPr>
          <w:rFonts w:ascii="Arial Narrow" w:eastAsia="Arial Narrow" w:hAnsi="Arial Narrow" w:cs="Arial Narrow"/>
          <w:color w:val="000000" w:themeColor="text1"/>
        </w:rPr>
        <w:t>h</w:t>
      </w:r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</w:rPr>
        <w:t>f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o</w:t>
      </w:r>
      <w:r w:rsidRPr="00946EFD">
        <w:rPr>
          <w:rFonts w:ascii="Arial Narrow" w:eastAsia="Arial Narrow" w:hAnsi="Arial Narrow" w:cs="Arial Narrow"/>
          <w:color w:val="000000" w:themeColor="text1"/>
        </w:rPr>
        <w:t>r</w:t>
      </w:r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</w:rPr>
        <w:t>the</w:t>
      </w:r>
      <w:r w:rsidRPr="00946EFD">
        <w:rPr>
          <w:rFonts w:ascii="Arial Narrow" w:eastAsia="Arial Narrow" w:hAnsi="Arial Narrow" w:cs="Arial Narrow"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color w:val="000000" w:themeColor="text1"/>
        </w:rPr>
        <w:t>t</w:t>
      </w:r>
      <w:r w:rsidRPr="00946EFD">
        <w:rPr>
          <w:rFonts w:ascii="Arial Narrow" w:eastAsia="Arial Narrow" w:hAnsi="Arial Narrow" w:cs="Arial Narrow"/>
          <w:color w:val="000000" w:themeColor="text1"/>
          <w:spacing w:val="-2"/>
        </w:rPr>
        <w:t>o</w:t>
      </w:r>
      <w:r w:rsidRPr="00946EFD">
        <w:rPr>
          <w:rFonts w:ascii="Arial Narrow" w:eastAsia="Arial Narrow" w:hAnsi="Arial Narrow" w:cs="Arial Narrow"/>
          <w:color w:val="000000" w:themeColor="text1"/>
          <w:spacing w:val="1"/>
        </w:rPr>
        <w:t>p</w:t>
      </w:r>
      <w:r w:rsidRPr="00946EFD">
        <w:rPr>
          <w:rFonts w:ascii="Arial Narrow" w:eastAsia="Arial Narrow" w:hAnsi="Arial Narrow" w:cs="Arial Narrow"/>
          <w:color w:val="000000" w:themeColor="text1"/>
          <w:spacing w:val="-1"/>
        </w:rPr>
        <w:t>i</w:t>
      </w:r>
      <w:r w:rsidRPr="00946EFD">
        <w:rPr>
          <w:rFonts w:ascii="Arial Narrow" w:eastAsia="Arial Narrow" w:hAnsi="Arial Narrow" w:cs="Arial Narrow"/>
          <w:color w:val="000000" w:themeColor="text1"/>
        </w:rPr>
        <w:t xml:space="preserve">c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Wo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r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kplace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7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h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e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alth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8"/>
        </w:rPr>
        <w:t xml:space="preserve"> 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prom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-1"/>
        </w:rPr>
        <w:t>t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>i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  <w:spacing w:val="1"/>
        </w:rPr>
        <w:t>o</w:t>
      </w:r>
      <w:r w:rsidRPr="00946EFD">
        <w:rPr>
          <w:rFonts w:ascii="Arial Narrow" w:eastAsia="Arial Narrow" w:hAnsi="Arial Narrow" w:cs="Arial Narrow"/>
          <w:b/>
          <w:bCs/>
          <w:color w:val="000000" w:themeColor="text1"/>
        </w:rPr>
        <w:t xml:space="preserve">n: Alcohol use </w:t>
      </w:r>
      <w:r w:rsidRPr="00946EFD">
        <w:rPr>
          <w:rFonts w:ascii="Arial Narrow" w:eastAsia="Arial Narrow" w:hAnsi="Arial Narrow" w:cs="Arial Narrow"/>
          <w:bCs/>
          <w:color w:val="000000" w:themeColor="text1"/>
        </w:rPr>
        <w:t xml:space="preserve">are progressing well thanks to the proactive participation of Rhodes University Peer Educators under the leadership of Mr. </w:t>
      </w:r>
      <w:proofErr w:type="spellStart"/>
      <w:r w:rsidRPr="00946EFD">
        <w:rPr>
          <w:rFonts w:ascii="Arial Narrow" w:eastAsia="Arial Narrow" w:hAnsi="Arial Narrow" w:cs="Arial Narrow"/>
          <w:bCs/>
          <w:color w:val="000000" w:themeColor="text1"/>
        </w:rPr>
        <w:t>Thandi</w:t>
      </w:r>
      <w:proofErr w:type="spellEnd"/>
      <w:r w:rsidRPr="00946EFD">
        <w:rPr>
          <w:rFonts w:ascii="Arial Narrow" w:eastAsia="Arial Narrow" w:hAnsi="Arial Narrow" w:cs="Arial Narrow"/>
          <w:bCs/>
          <w:color w:val="000000" w:themeColor="text1"/>
        </w:rPr>
        <w:t xml:space="preserve"> </w:t>
      </w:r>
      <w:proofErr w:type="spellStart"/>
      <w:r w:rsidRPr="00946EFD">
        <w:rPr>
          <w:rFonts w:ascii="Arial Narrow" w:eastAsia="Arial Narrow" w:hAnsi="Arial Narrow" w:cs="Arial Narrow"/>
          <w:bCs/>
          <w:color w:val="000000" w:themeColor="text1"/>
        </w:rPr>
        <w:t>Mzizi</w:t>
      </w:r>
      <w:proofErr w:type="spellEnd"/>
      <w:r w:rsidRPr="00946EFD">
        <w:rPr>
          <w:rFonts w:ascii="Arial Narrow" w:eastAsia="Arial Narrow" w:hAnsi="Arial Narrow" w:cs="Arial Narrow"/>
          <w:bCs/>
          <w:color w:val="000000" w:themeColor="text1"/>
        </w:rPr>
        <w:t>, our Institutional Wellness Specialist.</w:t>
      </w:r>
      <w:r w:rsidR="00946EFD">
        <w:rPr>
          <w:rFonts w:ascii="Arial Narrow" w:eastAsia="Arial Narrow" w:hAnsi="Arial Narrow" w:cs="Arial Narrow"/>
          <w:bCs/>
          <w:color w:val="000000" w:themeColor="text1"/>
        </w:rPr>
        <w:t xml:space="preserve"> The theses will be submitted in Dec 2017 </w:t>
      </w:r>
    </w:p>
    <w:p w:rsidR="00154FA2" w:rsidRPr="00946EFD" w:rsidRDefault="0064294D" w:rsidP="00946EFD">
      <w:pPr>
        <w:pStyle w:val="ListParagraph"/>
        <w:widowControl w:val="0"/>
        <w:numPr>
          <w:ilvl w:val="0"/>
          <w:numId w:val="2"/>
        </w:numPr>
        <w:spacing w:after="0" w:line="243" w:lineRule="auto"/>
        <w:ind w:right="240"/>
        <w:contextualSpacing w:val="0"/>
        <w:jc w:val="both"/>
        <w:rPr>
          <w:rFonts w:ascii="Arial Narrow" w:eastAsia="Arial Narrow" w:hAnsi="Arial Narrow" w:cs="Arial Narrow"/>
          <w:color w:val="000000" w:themeColor="text1"/>
        </w:rPr>
      </w:pPr>
      <w:r w:rsidRPr="00946EFD">
        <w:rPr>
          <w:rFonts w:ascii="Arial Narrow" w:eastAsia="Arial Narrow" w:hAnsi="Arial Narrow" w:cs="Arial Narrow"/>
          <w:color w:val="000000" w:themeColor="text1"/>
        </w:rPr>
        <w:t xml:space="preserve">A new CE based research project which is the first one in Settler’s Hospital has been approved by the Higher Degrees Advisory Committee. Ms. </w:t>
      </w:r>
      <w:proofErr w:type="spellStart"/>
      <w:r w:rsidRPr="00946EFD">
        <w:rPr>
          <w:rFonts w:ascii="Arial Narrow" w:eastAsia="Arial Narrow" w:hAnsi="Arial Narrow" w:cs="Arial Narrow"/>
          <w:color w:val="000000" w:themeColor="text1"/>
        </w:rPr>
        <w:t>Rufaro</w:t>
      </w:r>
      <w:proofErr w:type="spellEnd"/>
      <w:r w:rsidRPr="00946EFD">
        <w:rPr>
          <w:rFonts w:ascii="Arial Narrow" w:eastAsia="Arial Narrow" w:hAnsi="Arial Narrow" w:cs="Arial Narrow"/>
          <w:color w:val="000000" w:themeColor="text1"/>
        </w:rPr>
        <w:t xml:space="preserve"> </w:t>
      </w:r>
      <w:proofErr w:type="spellStart"/>
      <w:r w:rsidRPr="00946EFD">
        <w:rPr>
          <w:rFonts w:ascii="Arial Narrow" w:eastAsia="Arial Narrow" w:hAnsi="Arial Narrow" w:cs="Arial Narrow"/>
          <w:color w:val="000000" w:themeColor="text1"/>
        </w:rPr>
        <w:t>Manhanzva’s</w:t>
      </w:r>
      <w:proofErr w:type="spellEnd"/>
      <w:r w:rsidRPr="00946EFD">
        <w:rPr>
          <w:rFonts w:ascii="Arial Narrow" w:eastAsia="Arial Narrow" w:hAnsi="Arial Narrow" w:cs="Arial Narrow"/>
          <w:color w:val="000000" w:themeColor="text1"/>
        </w:rPr>
        <w:t xml:space="preserve"> research for the topic </w:t>
      </w:r>
      <w:r w:rsidRPr="00946EFD">
        <w:rPr>
          <w:rFonts w:ascii="Arial Narrow" w:eastAsia="Arial Narrow" w:hAnsi="Arial Narrow" w:cs="Arial Narrow"/>
          <w:b/>
          <w:color w:val="000000" w:themeColor="text1"/>
        </w:rPr>
        <w:t xml:space="preserve">Antibiotics advocacy program at Settler’s Hospital </w:t>
      </w:r>
      <w:r w:rsidRPr="00946EFD">
        <w:rPr>
          <w:rFonts w:ascii="Arial Narrow" w:eastAsia="Arial Narrow" w:hAnsi="Arial Narrow" w:cs="Arial Narrow"/>
          <w:color w:val="000000" w:themeColor="text1"/>
        </w:rPr>
        <w:t>is now under review by the Ethics Committee. This exciting new project will adopt an operational research process in a hospital setting by using support staff (pharmacy assistants and community health workers) based CE principles in initiating a participatory advocacy program for patients prescribed antibiotics.</w:t>
      </w:r>
    </w:p>
    <w:p w:rsidR="00154FA2" w:rsidRPr="00946EFD" w:rsidRDefault="00154FA2" w:rsidP="00946EFD">
      <w:pPr>
        <w:spacing w:before="77" w:line="246" w:lineRule="auto"/>
        <w:ind w:left="114"/>
        <w:jc w:val="both"/>
        <w:rPr>
          <w:rFonts w:ascii="Arial Narrow" w:eastAsia="Arial Narrow" w:hAnsi="Arial Narrow" w:cs="Arial Narrow"/>
          <w:color w:val="000000" w:themeColor="text1"/>
        </w:rPr>
      </w:pPr>
    </w:p>
    <w:p w:rsidR="0064294D" w:rsidRPr="00946EFD" w:rsidRDefault="0064294D" w:rsidP="00AC27D4">
      <w:pPr>
        <w:pStyle w:val="ListParagraph"/>
        <w:numPr>
          <w:ilvl w:val="0"/>
          <w:numId w:val="13"/>
        </w:numPr>
        <w:spacing w:before="2" w:line="240" w:lineRule="exact"/>
        <w:jc w:val="both"/>
        <w:rPr>
          <w:rFonts w:ascii="Arial Narrow" w:hAnsi="Arial Narrow"/>
          <w:b/>
          <w:color w:val="000000" w:themeColor="text1"/>
        </w:rPr>
      </w:pPr>
      <w:r w:rsidRPr="00946EFD">
        <w:rPr>
          <w:rFonts w:ascii="Arial Narrow" w:hAnsi="Arial Narrow"/>
          <w:b/>
          <w:color w:val="000000" w:themeColor="text1"/>
        </w:rPr>
        <w:t>Research outputs: Corrected book chapters submitted:</w:t>
      </w:r>
    </w:p>
    <w:p w:rsidR="0064294D" w:rsidRPr="00946EFD" w:rsidRDefault="0064294D" w:rsidP="00946EFD">
      <w:pPr>
        <w:pStyle w:val="Heading1"/>
        <w:numPr>
          <w:ilvl w:val="0"/>
          <w:numId w:val="8"/>
        </w:numPr>
        <w:tabs>
          <w:tab w:val="left" w:pos="290"/>
        </w:tabs>
        <w:spacing w:before="77"/>
        <w:jc w:val="both"/>
        <w:rPr>
          <w:b w:val="0"/>
          <w:bCs w:val="0"/>
          <w:color w:val="000000" w:themeColor="text1"/>
          <w:sz w:val="24"/>
          <w:szCs w:val="24"/>
        </w:rPr>
      </w:pPr>
      <w:proofErr w:type="spellStart"/>
      <w:r w:rsidRPr="00946EFD">
        <w:rPr>
          <w:rFonts w:cs="Arial"/>
          <w:b w:val="0"/>
          <w:color w:val="000000" w:themeColor="text1"/>
          <w:sz w:val="24"/>
          <w:szCs w:val="24"/>
        </w:rPr>
        <w:t>Sunitha</w:t>
      </w:r>
      <w:proofErr w:type="spellEnd"/>
      <w:r w:rsidRPr="00946EFD">
        <w:rPr>
          <w:rFonts w:cs="Arial"/>
          <w:b w:val="0"/>
          <w:color w:val="000000" w:themeColor="text1"/>
          <w:sz w:val="24"/>
          <w:szCs w:val="24"/>
        </w:rPr>
        <w:t xml:space="preserve"> C Srinivas, </w:t>
      </w:r>
      <w:proofErr w:type="spellStart"/>
      <w:r w:rsidRPr="00946EFD">
        <w:rPr>
          <w:rFonts w:cs="Arial"/>
          <w:b w:val="0"/>
          <w:color w:val="000000" w:themeColor="text1"/>
          <w:sz w:val="24"/>
          <w:szCs w:val="24"/>
        </w:rPr>
        <w:t>Sharli</w:t>
      </w:r>
      <w:proofErr w:type="spellEnd"/>
      <w:r w:rsidRPr="00946EFD">
        <w:rPr>
          <w:rFonts w:cs="Arial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946EFD">
        <w:rPr>
          <w:rFonts w:cs="Arial"/>
          <w:b w:val="0"/>
          <w:color w:val="000000" w:themeColor="text1"/>
          <w:sz w:val="24"/>
          <w:szCs w:val="24"/>
        </w:rPr>
        <w:t>Paphitis</w:t>
      </w:r>
      <w:proofErr w:type="spellEnd"/>
      <w:r w:rsidRPr="00946EFD">
        <w:rPr>
          <w:rFonts w:cs="Arial"/>
          <w:b w:val="0"/>
          <w:color w:val="000000" w:themeColor="text1"/>
          <w:sz w:val="24"/>
          <w:szCs w:val="24"/>
        </w:rPr>
        <w:t xml:space="preserve">. </w:t>
      </w:r>
      <w:r w:rsidRPr="00946EFD">
        <w:rPr>
          <w:rFonts w:cs="Arial"/>
          <w:color w:val="000000" w:themeColor="text1"/>
          <w:sz w:val="24"/>
          <w:szCs w:val="24"/>
        </w:rPr>
        <w:t xml:space="preserve">Service-learning research projects to enhance the medicines information accompanying commonly dispensed medicines on the </w:t>
      </w:r>
      <w:proofErr w:type="spellStart"/>
      <w:r w:rsidRPr="00946EFD">
        <w:rPr>
          <w:rFonts w:cs="Arial"/>
          <w:color w:val="000000" w:themeColor="text1"/>
          <w:sz w:val="24"/>
          <w:szCs w:val="24"/>
        </w:rPr>
        <w:t>Phelophepa</w:t>
      </w:r>
      <w:proofErr w:type="spellEnd"/>
      <w:r w:rsidRPr="00946EFD">
        <w:rPr>
          <w:rFonts w:cs="Arial"/>
          <w:color w:val="000000" w:themeColor="text1"/>
          <w:sz w:val="24"/>
          <w:szCs w:val="24"/>
        </w:rPr>
        <w:t xml:space="preserve"> Health care trains</w:t>
      </w:r>
      <w:r w:rsidRPr="00946EFD">
        <w:rPr>
          <w:rFonts w:cs="Arial"/>
          <w:b w:val="0"/>
          <w:color w:val="000000" w:themeColor="text1"/>
          <w:sz w:val="24"/>
          <w:szCs w:val="24"/>
        </w:rPr>
        <w:t xml:space="preserve">. Title of book: Healthcare in motion: Mobility forms in health service delivery and access. Editors: Cecilia </w:t>
      </w:r>
      <w:proofErr w:type="spellStart"/>
      <w:r w:rsidRPr="00946EFD">
        <w:rPr>
          <w:rFonts w:cs="Arial"/>
          <w:b w:val="0"/>
          <w:color w:val="000000" w:themeColor="text1"/>
          <w:sz w:val="24"/>
          <w:szCs w:val="24"/>
        </w:rPr>
        <w:t>Vindrola-Padros</w:t>
      </w:r>
      <w:proofErr w:type="spellEnd"/>
      <w:r w:rsidRPr="00946EFD">
        <w:rPr>
          <w:rFonts w:cs="Arial"/>
          <w:b w:val="0"/>
          <w:color w:val="000000" w:themeColor="text1"/>
          <w:sz w:val="24"/>
          <w:szCs w:val="24"/>
        </w:rPr>
        <w:t xml:space="preserve"> (UCL), Anne E. </w:t>
      </w:r>
      <w:proofErr w:type="spellStart"/>
      <w:r w:rsidRPr="00946EFD">
        <w:rPr>
          <w:rFonts w:cs="Arial"/>
          <w:b w:val="0"/>
          <w:color w:val="000000" w:themeColor="text1"/>
          <w:sz w:val="24"/>
          <w:szCs w:val="24"/>
        </w:rPr>
        <w:t>Pfister</w:t>
      </w:r>
      <w:proofErr w:type="spellEnd"/>
      <w:r w:rsidRPr="00946EFD">
        <w:rPr>
          <w:rFonts w:cs="Arial"/>
          <w:b w:val="0"/>
          <w:color w:val="000000" w:themeColor="text1"/>
          <w:sz w:val="24"/>
          <w:szCs w:val="24"/>
        </w:rPr>
        <w:t xml:space="preserve"> (UNF), and Ginger A. Johnson (</w:t>
      </w:r>
      <w:proofErr w:type="spellStart"/>
      <w:r w:rsidRPr="00946EFD">
        <w:rPr>
          <w:rFonts w:cs="Arial"/>
          <w:b w:val="0"/>
          <w:color w:val="000000" w:themeColor="text1"/>
          <w:sz w:val="24"/>
          <w:szCs w:val="24"/>
        </w:rPr>
        <w:t>Anthrologica</w:t>
      </w:r>
      <w:proofErr w:type="spellEnd"/>
      <w:r w:rsidRPr="00946EFD">
        <w:rPr>
          <w:rFonts w:cs="Arial"/>
          <w:b w:val="0"/>
          <w:color w:val="000000" w:themeColor="text1"/>
          <w:sz w:val="24"/>
          <w:szCs w:val="24"/>
        </w:rPr>
        <w:t xml:space="preserve">). Publisher: </w:t>
      </w:r>
      <w:proofErr w:type="spellStart"/>
      <w:r w:rsidRPr="00946EFD">
        <w:rPr>
          <w:rFonts w:cs="Arial"/>
          <w:b w:val="0"/>
          <w:color w:val="000000" w:themeColor="text1"/>
          <w:sz w:val="24"/>
          <w:szCs w:val="24"/>
        </w:rPr>
        <w:t>Berghahn</w:t>
      </w:r>
      <w:proofErr w:type="spellEnd"/>
      <w:r w:rsidRPr="00946EFD">
        <w:rPr>
          <w:rFonts w:cs="Arial"/>
          <w:b w:val="0"/>
          <w:color w:val="000000" w:themeColor="text1"/>
          <w:sz w:val="24"/>
          <w:szCs w:val="24"/>
        </w:rPr>
        <w:t xml:space="preserve"> Books.</w:t>
      </w:r>
    </w:p>
    <w:p w:rsidR="0064294D" w:rsidRPr="00946EFD" w:rsidRDefault="0064294D" w:rsidP="00946EFD">
      <w:pPr>
        <w:pStyle w:val="Heading1"/>
        <w:tabs>
          <w:tab w:val="left" w:pos="290"/>
        </w:tabs>
        <w:spacing w:before="77"/>
        <w:jc w:val="both"/>
        <w:rPr>
          <w:rFonts w:cs="Arial"/>
          <w:color w:val="000000" w:themeColor="text1"/>
          <w:sz w:val="24"/>
          <w:szCs w:val="24"/>
        </w:rPr>
      </w:pPr>
    </w:p>
    <w:p w:rsidR="0064294D" w:rsidRPr="00946EFD" w:rsidRDefault="0064294D" w:rsidP="00946EFD">
      <w:pPr>
        <w:pStyle w:val="Heading1"/>
        <w:numPr>
          <w:ilvl w:val="0"/>
          <w:numId w:val="8"/>
        </w:numPr>
        <w:tabs>
          <w:tab w:val="left" w:pos="290"/>
        </w:tabs>
        <w:spacing w:before="77"/>
        <w:jc w:val="both"/>
        <w:rPr>
          <w:b w:val="0"/>
          <w:bCs w:val="0"/>
          <w:color w:val="000000" w:themeColor="text1"/>
          <w:sz w:val="24"/>
          <w:szCs w:val="24"/>
        </w:rPr>
      </w:pPr>
      <w:r w:rsidRPr="00946EFD">
        <w:rPr>
          <w:rFonts w:cs="Arial"/>
          <w:b w:val="0"/>
          <w:color w:val="000000" w:themeColor="text1"/>
          <w:sz w:val="24"/>
          <w:szCs w:val="24"/>
        </w:rPr>
        <w:lastRenderedPageBreak/>
        <w:t>Sunitha Srinivas, Sean James Bosman.</w:t>
      </w:r>
      <w:r w:rsidRPr="00946EFD">
        <w:rPr>
          <w:rFonts w:cs="Arial"/>
          <w:color w:val="000000" w:themeColor="text1"/>
          <w:sz w:val="24"/>
          <w:szCs w:val="24"/>
        </w:rPr>
        <w:t xml:space="preserve"> Health Promotion and Service-Learning: Preparing 21st Century Health Care Professionals. </w:t>
      </w:r>
      <w:r w:rsidRPr="00946EFD">
        <w:rPr>
          <w:rFonts w:cs="Arial"/>
          <w:b w:val="0"/>
          <w:color w:val="000000" w:themeColor="text1"/>
          <w:sz w:val="24"/>
          <w:szCs w:val="24"/>
        </w:rPr>
        <w:t xml:space="preserve">Title of book: Community Engagement and the Developmental Role of Higher Education Institutions in South Africa. Editors: Prof Darren </w:t>
      </w:r>
      <w:proofErr w:type="spellStart"/>
      <w:r w:rsidRPr="00946EFD">
        <w:rPr>
          <w:rFonts w:cs="Arial"/>
          <w:b w:val="0"/>
          <w:color w:val="000000" w:themeColor="text1"/>
          <w:sz w:val="24"/>
          <w:szCs w:val="24"/>
        </w:rPr>
        <w:t>Lortan</w:t>
      </w:r>
      <w:proofErr w:type="spellEnd"/>
      <w:r w:rsidRPr="00946EFD">
        <w:rPr>
          <w:rFonts w:cs="Arial"/>
          <w:b w:val="0"/>
          <w:color w:val="000000" w:themeColor="text1"/>
          <w:sz w:val="24"/>
          <w:szCs w:val="24"/>
        </w:rPr>
        <w:t xml:space="preserve"> and Dr. Margie </w:t>
      </w:r>
      <w:proofErr w:type="spellStart"/>
      <w:r w:rsidRPr="00946EFD">
        <w:rPr>
          <w:rFonts w:cs="Arial"/>
          <w:b w:val="0"/>
          <w:color w:val="000000" w:themeColor="text1"/>
          <w:sz w:val="24"/>
          <w:szCs w:val="24"/>
        </w:rPr>
        <w:t>Maistry</w:t>
      </w:r>
      <w:proofErr w:type="spellEnd"/>
      <w:r w:rsidRPr="00946EFD">
        <w:rPr>
          <w:rFonts w:cs="Arial"/>
          <w:b w:val="0"/>
          <w:color w:val="000000" w:themeColor="text1"/>
          <w:sz w:val="24"/>
          <w:szCs w:val="24"/>
        </w:rPr>
        <w:t>. Publishers: Sun Media Publications.</w:t>
      </w:r>
    </w:p>
    <w:p w:rsidR="0064294D" w:rsidRPr="00946EFD" w:rsidRDefault="0064294D" w:rsidP="00946EFD">
      <w:pPr>
        <w:spacing w:before="2" w:line="240" w:lineRule="exact"/>
        <w:jc w:val="both"/>
        <w:rPr>
          <w:rFonts w:ascii="Arial Narrow" w:hAnsi="Arial Narrow"/>
          <w:color w:val="000000" w:themeColor="text1"/>
          <w:lang w:val="en-US"/>
        </w:rPr>
      </w:pPr>
    </w:p>
    <w:p w:rsidR="008B77AA" w:rsidRPr="00946EFD" w:rsidRDefault="008B77AA" w:rsidP="00946EFD">
      <w:pPr>
        <w:spacing w:before="2" w:line="240" w:lineRule="exact"/>
        <w:jc w:val="both"/>
        <w:rPr>
          <w:rFonts w:ascii="Arial Narrow" w:hAnsi="Arial Narrow"/>
          <w:color w:val="000000" w:themeColor="text1"/>
          <w:lang w:val="en-US"/>
        </w:rPr>
      </w:pPr>
    </w:p>
    <w:p w:rsidR="00946EFD" w:rsidRPr="00946EFD" w:rsidRDefault="00946EFD" w:rsidP="00946EFD">
      <w:pPr>
        <w:pStyle w:val="ListParagraph"/>
        <w:numPr>
          <w:ilvl w:val="0"/>
          <w:numId w:val="13"/>
        </w:numPr>
        <w:spacing w:before="2" w:line="240" w:lineRule="exact"/>
        <w:jc w:val="both"/>
        <w:rPr>
          <w:rFonts w:ascii="Arial Narrow" w:hAnsi="Arial Narrow"/>
          <w:b/>
          <w:color w:val="000000" w:themeColor="text1"/>
        </w:rPr>
      </w:pPr>
      <w:r w:rsidRPr="00946EFD">
        <w:rPr>
          <w:rFonts w:ascii="Arial Narrow" w:hAnsi="Arial Narrow"/>
          <w:b/>
          <w:color w:val="000000" w:themeColor="text1"/>
        </w:rPr>
        <w:t>Research outputs: Article published in 2016</w:t>
      </w:r>
    </w:p>
    <w:p w:rsidR="00946EFD" w:rsidRPr="00946EFD" w:rsidRDefault="00946EFD" w:rsidP="00946EFD">
      <w:pPr>
        <w:pStyle w:val="Heading1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proofErr w:type="spellStart"/>
      <w:r w:rsidRPr="00946EFD">
        <w:rPr>
          <w:rFonts w:cs="Arial"/>
          <w:b w:val="0"/>
          <w:color w:val="000000" w:themeColor="text1"/>
          <w:sz w:val="24"/>
          <w:szCs w:val="24"/>
          <w:lang w:val="en"/>
        </w:rPr>
        <w:t>Sunitha</w:t>
      </w:r>
      <w:proofErr w:type="spellEnd"/>
      <w:r w:rsidRPr="00946EFD">
        <w:rPr>
          <w:rFonts w:cs="Arial"/>
          <w:b w:val="0"/>
          <w:color w:val="000000" w:themeColor="text1"/>
          <w:sz w:val="24"/>
          <w:szCs w:val="24"/>
          <w:lang w:val="en"/>
        </w:rPr>
        <w:t xml:space="preserve"> C Srinivas, </w:t>
      </w:r>
      <w:proofErr w:type="spellStart"/>
      <w:r w:rsidRPr="00946EFD">
        <w:rPr>
          <w:rFonts w:cs="Arial"/>
          <w:b w:val="0"/>
          <w:color w:val="000000" w:themeColor="text1"/>
          <w:sz w:val="24"/>
          <w:szCs w:val="24"/>
          <w:lang w:val="en"/>
        </w:rPr>
        <w:t>Sharli</w:t>
      </w:r>
      <w:proofErr w:type="spellEnd"/>
      <w:r w:rsidRPr="00946EFD">
        <w:rPr>
          <w:rFonts w:cs="Arial"/>
          <w:b w:val="0"/>
          <w:color w:val="000000" w:themeColor="text1"/>
          <w:sz w:val="24"/>
          <w:szCs w:val="24"/>
          <w:lang w:val="en"/>
        </w:rPr>
        <w:t xml:space="preserve"> Anne </w:t>
      </w:r>
      <w:proofErr w:type="spellStart"/>
      <w:r w:rsidRPr="00946EFD">
        <w:rPr>
          <w:rFonts w:cs="Arial"/>
          <w:b w:val="0"/>
          <w:color w:val="000000" w:themeColor="text1"/>
          <w:sz w:val="24"/>
          <w:szCs w:val="24"/>
          <w:lang w:val="en"/>
        </w:rPr>
        <w:t>Paphitis</w:t>
      </w:r>
      <w:proofErr w:type="spellEnd"/>
      <w:r w:rsidRPr="00946EFD">
        <w:rPr>
          <w:rFonts w:cs="Arial"/>
          <w:b w:val="0"/>
          <w:color w:val="000000" w:themeColor="text1"/>
          <w:sz w:val="24"/>
          <w:szCs w:val="24"/>
          <w:lang w:val="en"/>
        </w:rPr>
        <w:t xml:space="preserve">. </w:t>
      </w:r>
      <w:r w:rsidRPr="00946EFD">
        <w:rPr>
          <w:b w:val="0"/>
          <w:color w:val="000000" w:themeColor="text1"/>
          <w:sz w:val="24"/>
          <w:szCs w:val="24"/>
          <w:lang w:val="en"/>
        </w:rPr>
        <w:t xml:space="preserve">Hypertension and Diabetes Mellitus: A Preliminary South African Health Promotion Activity Using Service-Learning Principles. </w:t>
      </w:r>
      <w:r w:rsidRPr="00946EFD">
        <w:rPr>
          <w:color w:val="000000" w:themeColor="text1"/>
          <w:sz w:val="24"/>
          <w:szCs w:val="24"/>
          <w:lang w:val="en"/>
        </w:rPr>
        <w:t>Journal of Community Health</w:t>
      </w:r>
      <w:r w:rsidRPr="00946EFD">
        <w:rPr>
          <w:b w:val="0"/>
          <w:color w:val="000000" w:themeColor="text1"/>
          <w:sz w:val="24"/>
          <w:szCs w:val="24"/>
          <w:lang w:val="en"/>
        </w:rPr>
        <w:t>. 2016; 41 (3): 557-565.</w:t>
      </w:r>
    </w:p>
    <w:p w:rsidR="00946EFD" w:rsidRPr="00946EFD" w:rsidRDefault="00946EFD" w:rsidP="00946EFD">
      <w:pPr>
        <w:pStyle w:val="Heading1"/>
        <w:ind w:left="720"/>
        <w:jc w:val="both"/>
        <w:rPr>
          <w:color w:val="000000" w:themeColor="text1"/>
          <w:sz w:val="24"/>
          <w:szCs w:val="24"/>
        </w:rPr>
      </w:pPr>
    </w:p>
    <w:p w:rsidR="00154FA2" w:rsidRPr="00946EFD" w:rsidRDefault="00946EFD" w:rsidP="008B4CE2">
      <w:pPr>
        <w:pStyle w:val="Heading1"/>
        <w:numPr>
          <w:ilvl w:val="0"/>
          <w:numId w:val="13"/>
        </w:numPr>
        <w:spacing w:before="2" w:line="240" w:lineRule="exact"/>
        <w:jc w:val="both"/>
        <w:rPr>
          <w:color w:val="000000" w:themeColor="text1"/>
          <w:sz w:val="24"/>
          <w:szCs w:val="24"/>
        </w:rPr>
      </w:pPr>
      <w:r w:rsidRPr="00946EFD">
        <w:rPr>
          <w:color w:val="000000" w:themeColor="text1"/>
          <w:sz w:val="24"/>
          <w:szCs w:val="24"/>
        </w:rPr>
        <w:t xml:space="preserve">Research outputs: </w:t>
      </w:r>
      <w:r w:rsidR="0064294D" w:rsidRPr="00946EFD">
        <w:rPr>
          <w:color w:val="000000" w:themeColor="text1"/>
          <w:sz w:val="24"/>
          <w:szCs w:val="24"/>
        </w:rPr>
        <w:t xml:space="preserve">Manuscripts based on CE </w:t>
      </w:r>
      <w:r w:rsidRPr="00946EFD">
        <w:rPr>
          <w:color w:val="000000" w:themeColor="text1"/>
          <w:sz w:val="24"/>
          <w:szCs w:val="24"/>
        </w:rPr>
        <w:t xml:space="preserve">based research </w:t>
      </w:r>
      <w:r w:rsidR="0064294D" w:rsidRPr="00946EFD">
        <w:rPr>
          <w:color w:val="000000" w:themeColor="text1"/>
          <w:sz w:val="24"/>
          <w:szCs w:val="24"/>
        </w:rPr>
        <w:t xml:space="preserve">and service-learning that have been submitted </w:t>
      </w:r>
      <w:r>
        <w:rPr>
          <w:color w:val="000000" w:themeColor="text1"/>
          <w:sz w:val="24"/>
          <w:szCs w:val="24"/>
        </w:rPr>
        <w:t>from Sep-Oct 2016</w:t>
      </w:r>
    </w:p>
    <w:p w:rsidR="00946EFD" w:rsidRPr="00946EFD" w:rsidRDefault="00946EFD" w:rsidP="00946EFD">
      <w:pPr>
        <w:pStyle w:val="Heading1"/>
        <w:spacing w:before="2" w:line="240" w:lineRule="exact"/>
        <w:ind w:left="720"/>
        <w:jc w:val="both"/>
        <w:rPr>
          <w:color w:val="000000" w:themeColor="text1"/>
          <w:sz w:val="24"/>
          <w:szCs w:val="24"/>
        </w:rPr>
      </w:pPr>
    </w:p>
    <w:p w:rsidR="00654D16" w:rsidRPr="00946EFD" w:rsidRDefault="00654D16" w:rsidP="00946EFD">
      <w:pPr>
        <w:pStyle w:val="PlainText"/>
        <w:numPr>
          <w:ilvl w:val="1"/>
          <w:numId w:val="17"/>
        </w:numPr>
        <w:jc w:val="both"/>
        <w:rPr>
          <w:rFonts w:ascii="Arial Narrow" w:hAnsi="Arial Narrow" w:cs="Consolas"/>
          <w:b/>
          <w:color w:val="000000" w:themeColor="text1"/>
          <w:sz w:val="24"/>
          <w:szCs w:val="24"/>
        </w:rPr>
      </w:pPr>
      <w:proofErr w:type="spellStart"/>
      <w:r w:rsidRPr="00946EFD">
        <w:rPr>
          <w:rFonts w:ascii="Arial Narrow" w:hAnsi="Arial Narrow"/>
          <w:color w:val="000000" w:themeColor="text1"/>
          <w:sz w:val="24"/>
          <w:szCs w:val="24"/>
          <w:lang w:val="en-ZA"/>
        </w:rPr>
        <w:t>Sunitha</w:t>
      </w:r>
      <w:proofErr w:type="spellEnd"/>
      <w:r w:rsidRPr="00946EFD">
        <w:rPr>
          <w:rFonts w:ascii="Arial Narrow" w:hAnsi="Arial Narrow"/>
          <w:color w:val="000000" w:themeColor="text1"/>
          <w:sz w:val="24"/>
          <w:szCs w:val="24"/>
          <w:lang w:val="en-ZA"/>
        </w:rPr>
        <w:t xml:space="preserve"> Srinivas, </w:t>
      </w:r>
      <w:proofErr w:type="spellStart"/>
      <w:r w:rsidRPr="00946EFD">
        <w:rPr>
          <w:rFonts w:ascii="Arial Narrow" w:hAnsi="Arial Narrow"/>
          <w:color w:val="000000" w:themeColor="text1"/>
          <w:sz w:val="24"/>
          <w:szCs w:val="24"/>
          <w:lang w:val="en-ZA"/>
        </w:rPr>
        <w:t>Nompilo</w:t>
      </w:r>
      <w:proofErr w:type="spellEnd"/>
      <w:r w:rsidRPr="00946EFD">
        <w:rPr>
          <w:rFonts w:ascii="Arial Narrow" w:hAnsi="Arial Narrow"/>
          <w:color w:val="000000" w:themeColor="text1"/>
          <w:sz w:val="24"/>
          <w:szCs w:val="24"/>
          <w:lang w:val="en-ZA"/>
        </w:rPr>
        <w:t xml:space="preserve"> </w:t>
      </w:r>
      <w:proofErr w:type="spellStart"/>
      <w:r w:rsidRPr="00946EFD">
        <w:rPr>
          <w:rFonts w:ascii="Arial Narrow" w:hAnsi="Arial Narrow"/>
          <w:color w:val="000000" w:themeColor="text1"/>
          <w:sz w:val="24"/>
          <w:szCs w:val="24"/>
          <w:lang w:val="en-ZA"/>
        </w:rPr>
        <w:t>Tshuma</w:t>
      </w:r>
      <w:proofErr w:type="spellEnd"/>
      <w:r w:rsidRPr="00946EFD">
        <w:rPr>
          <w:rFonts w:ascii="Arial Narrow" w:hAnsi="Arial Narrow"/>
          <w:color w:val="000000" w:themeColor="text1"/>
          <w:sz w:val="24"/>
          <w:szCs w:val="24"/>
          <w:lang w:val="en-ZA"/>
        </w:rPr>
        <w:t xml:space="preserve">, Praise </w:t>
      </w:r>
      <w:proofErr w:type="spellStart"/>
      <w:r w:rsidRPr="00946EFD">
        <w:rPr>
          <w:rFonts w:ascii="Arial Narrow" w:hAnsi="Arial Narrow"/>
          <w:color w:val="000000" w:themeColor="text1"/>
          <w:sz w:val="24"/>
          <w:szCs w:val="24"/>
          <w:lang w:val="en-ZA"/>
        </w:rPr>
        <w:t>Marara</w:t>
      </w:r>
      <w:proofErr w:type="spellEnd"/>
      <w:r w:rsidR="00946EFD" w:rsidRPr="00946EFD">
        <w:rPr>
          <w:rFonts w:ascii="Arial Narrow" w:hAnsi="Arial Narrow"/>
          <w:color w:val="000000" w:themeColor="text1"/>
          <w:sz w:val="24"/>
          <w:szCs w:val="24"/>
          <w:lang w:val="en-ZA"/>
        </w:rPr>
        <w:t>.</w:t>
      </w:r>
      <w:r w:rsidRPr="00946EFD">
        <w:rPr>
          <w:rFonts w:ascii="Arial Narrow" w:hAnsi="Arial Narrow"/>
          <w:color w:val="000000" w:themeColor="text1"/>
          <w:sz w:val="24"/>
          <w:szCs w:val="24"/>
          <w:lang w:val="en-ZA"/>
        </w:rPr>
        <w:t xml:space="preserve"> </w:t>
      </w:r>
      <w:r w:rsidRPr="00946EFD">
        <w:rPr>
          <w:rFonts w:ascii="Arial Narrow" w:hAnsi="Arial Narrow"/>
          <w:b/>
          <w:color w:val="000000" w:themeColor="text1"/>
          <w:sz w:val="24"/>
          <w:szCs w:val="24"/>
        </w:rPr>
        <w:t xml:space="preserve">Technology </w:t>
      </w:r>
      <w:proofErr w:type="spellStart"/>
      <w:r w:rsidRPr="00946EFD">
        <w:rPr>
          <w:rFonts w:ascii="Arial Narrow" w:hAnsi="Arial Narrow"/>
          <w:b/>
          <w:color w:val="000000" w:themeColor="text1"/>
          <w:sz w:val="24"/>
          <w:szCs w:val="24"/>
        </w:rPr>
        <w:t>Synergises</w:t>
      </w:r>
      <w:proofErr w:type="spellEnd"/>
      <w:r w:rsidRPr="00946EFD">
        <w:rPr>
          <w:rFonts w:ascii="Arial Narrow" w:hAnsi="Arial Narrow"/>
          <w:b/>
          <w:color w:val="000000" w:themeColor="text1"/>
          <w:sz w:val="24"/>
          <w:szCs w:val="24"/>
        </w:rPr>
        <w:t xml:space="preserve"> Service-Learning and Development of Critical Cross Field Outcomes</w:t>
      </w:r>
    </w:p>
    <w:p w:rsidR="00654D16" w:rsidRPr="00946EFD" w:rsidRDefault="00654D16" w:rsidP="00946EFD">
      <w:pPr>
        <w:pStyle w:val="ListParagraph"/>
        <w:jc w:val="both"/>
        <w:rPr>
          <w:rFonts w:ascii="Arial Narrow" w:hAnsi="Arial Narrow"/>
          <w:b/>
          <w:color w:val="000000" w:themeColor="text1"/>
          <w:lang w:val="en-ZA"/>
        </w:rPr>
      </w:pPr>
    </w:p>
    <w:p w:rsidR="00946EFD" w:rsidRPr="00946EFD" w:rsidRDefault="00946EFD" w:rsidP="00946EFD">
      <w:pPr>
        <w:pStyle w:val="ListParagraph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</w:rPr>
      </w:pPr>
      <w:r w:rsidRPr="00946EFD">
        <w:rPr>
          <w:rFonts w:ascii="Arial Narrow" w:hAnsi="Arial Narrow"/>
          <w:color w:val="000000" w:themeColor="text1"/>
        </w:rPr>
        <w:t xml:space="preserve">Theodore Duxbury, Karen Bradshaw, </w:t>
      </w:r>
      <w:proofErr w:type="spellStart"/>
      <w:r w:rsidRPr="00946EFD">
        <w:rPr>
          <w:rFonts w:ascii="Arial Narrow" w:hAnsi="Arial Narrow"/>
          <w:color w:val="000000" w:themeColor="text1"/>
        </w:rPr>
        <w:t>Sandile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46EFD">
        <w:rPr>
          <w:rFonts w:ascii="Arial Narrow" w:hAnsi="Arial Narrow"/>
          <w:color w:val="000000" w:themeColor="text1"/>
        </w:rPr>
        <w:t>Khamanga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, Roman </w:t>
      </w:r>
      <w:proofErr w:type="spellStart"/>
      <w:r w:rsidRPr="00946EFD">
        <w:rPr>
          <w:rFonts w:ascii="Arial Narrow" w:hAnsi="Arial Narrow"/>
          <w:color w:val="000000" w:themeColor="text1"/>
        </w:rPr>
        <w:t>Tandlich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, Sunitha Srinivas. </w:t>
      </w:r>
      <w:r w:rsidRPr="00946EFD">
        <w:rPr>
          <w:rFonts w:ascii="Arial Narrow" w:hAnsi="Arial Narrow"/>
          <w:b/>
          <w:color w:val="000000" w:themeColor="text1"/>
        </w:rPr>
        <w:t>Environmental health promotion at a National Science Festival: A service learning based approach.</w:t>
      </w:r>
    </w:p>
    <w:p w:rsidR="00946EFD" w:rsidRPr="00946EFD" w:rsidRDefault="00946EFD" w:rsidP="00946EFD">
      <w:pPr>
        <w:pStyle w:val="ListParagraph"/>
        <w:widowControl w:val="0"/>
        <w:spacing w:after="0" w:line="240" w:lineRule="auto"/>
        <w:contextualSpacing w:val="0"/>
        <w:jc w:val="both"/>
        <w:rPr>
          <w:rFonts w:ascii="Arial Narrow" w:hAnsi="Arial Narrow"/>
          <w:b/>
          <w:color w:val="000000" w:themeColor="text1"/>
        </w:rPr>
      </w:pPr>
    </w:p>
    <w:p w:rsidR="00946EFD" w:rsidRPr="00946EFD" w:rsidRDefault="00946EFD" w:rsidP="00946EFD">
      <w:pPr>
        <w:pStyle w:val="ListParagraph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</w:rPr>
      </w:pPr>
      <w:proofErr w:type="spellStart"/>
      <w:r w:rsidRPr="00946EFD">
        <w:rPr>
          <w:rFonts w:ascii="Arial Narrow" w:hAnsi="Arial Narrow"/>
          <w:color w:val="000000" w:themeColor="text1"/>
        </w:rPr>
        <w:t>Golozana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 M, Duxbury T, Bradshaw K, Srinivas SC</w:t>
      </w:r>
      <w:r w:rsidRPr="00946EFD">
        <w:rPr>
          <w:rFonts w:ascii="Arial Narrow" w:hAnsi="Arial Narrow"/>
          <w:b/>
          <w:color w:val="000000" w:themeColor="text1"/>
        </w:rPr>
        <w:t>. Potent Advantages of Service-Learning and Health Promotion: Role of Pharmacy Students in Health Promotion on Hypertension during a National Science Festival.</w:t>
      </w:r>
    </w:p>
    <w:p w:rsidR="00946EFD" w:rsidRPr="00946EFD" w:rsidRDefault="00946EFD" w:rsidP="00946EFD">
      <w:pPr>
        <w:pStyle w:val="ListParagraph"/>
        <w:widowControl w:val="0"/>
        <w:spacing w:after="0" w:line="240" w:lineRule="auto"/>
        <w:contextualSpacing w:val="0"/>
        <w:jc w:val="both"/>
        <w:rPr>
          <w:rFonts w:ascii="Arial Narrow" w:hAnsi="Arial Narrow"/>
          <w:b/>
          <w:color w:val="000000" w:themeColor="text1"/>
        </w:rPr>
      </w:pPr>
    </w:p>
    <w:p w:rsidR="00654D16" w:rsidRPr="00946EFD" w:rsidRDefault="00654D16" w:rsidP="00946EFD">
      <w:pPr>
        <w:pStyle w:val="ListParagraph"/>
        <w:widowControl w:val="0"/>
        <w:numPr>
          <w:ilvl w:val="1"/>
          <w:numId w:val="17"/>
        </w:numPr>
        <w:spacing w:before="10" w:after="0" w:line="240" w:lineRule="exact"/>
        <w:jc w:val="both"/>
        <w:rPr>
          <w:rFonts w:ascii="Arial Narrow" w:hAnsi="Arial Narrow"/>
          <w:b/>
          <w:color w:val="000000" w:themeColor="text1"/>
        </w:rPr>
      </w:pPr>
      <w:r w:rsidRPr="00946EFD">
        <w:rPr>
          <w:rFonts w:ascii="Arial Narrow" w:hAnsi="Arial Narrow" w:cs="Arial"/>
        </w:rPr>
        <w:t xml:space="preserve">M. P. </w:t>
      </w:r>
      <w:proofErr w:type="spellStart"/>
      <w:r w:rsidRPr="00946EFD">
        <w:rPr>
          <w:rFonts w:ascii="Arial Narrow" w:hAnsi="Arial Narrow" w:cs="Arial"/>
        </w:rPr>
        <w:t>Mhlongo</w:t>
      </w:r>
      <w:proofErr w:type="spellEnd"/>
      <w:r w:rsidRPr="00946EFD">
        <w:rPr>
          <w:rFonts w:ascii="Arial Narrow" w:hAnsi="Arial Narrow" w:cs="Arial"/>
        </w:rPr>
        <w:t xml:space="preserve">, P. </w:t>
      </w:r>
      <w:proofErr w:type="spellStart"/>
      <w:r w:rsidRPr="00946EFD">
        <w:rPr>
          <w:rFonts w:ascii="Arial Narrow" w:hAnsi="Arial Narrow" w:cs="Arial"/>
        </w:rPr>
        <w:t>Marara</w:t>
      </w:r>
      <w:proofErr w:type="spellEnd"/>
      <w:r w:rsidRPr="00946EFD">
        <w:rPr>
          <w:rFonts w:ascii="Arial Narrow" w:hAnsi="Arial Narrow" w:cs="Arial"/>
        </w:rPr>
        <w:t xml:space="preserve">, K. Bradshaw, S. C. Srinivas. </w:t>
      </w:r>
      <w:r w:rsidRPr="00946EFD">
        <w:rPr>
          <w:rFonts w:ascii="Arial Narrow" w:hAnsi="Arial Narrow" w:cs="Arial"/>
          <w:b/>
        </w:rPr>
        <w:t xml:space="preserve">Health Promotion on Diabetes: Using Service-Learning Principles at </w:t>
      </w:r>
      <w:r w:rsidR="00946EFD" w:rsidRPr="00946EFD">
        <w:rPr>
          <w:rFonts w:ascii="Arial Narrow" w:hAnsi="Arial Narrow" w:cs="Arial"/>
          <w:b/>
        </w:rPr>
        <w:t>a</w:t>
      </w:r>
      <w:r w:rsidRPr="00946EFD">
        <w:rPr>
          <w:rFonts w:ascii="Arial Narrow" w:hAnsi="Arial Narrow" w:cs="Arial"/>
          <w:b/>
        </w:rPr>
        <w:t xml:space="preserve"> South African National Science Festival</w:t>
      </w:r>
    </w:p>
    <w:p w:rsidR="00654D16" w:rsidRPr="00946EFD" w:rsidRDefault="00654D16" w:rsidP="00946EFD">
      <w:pPr>
        <w:pStyle w:val="ListParagraph"/>
        <w:widowControl w:val="0"/>
        <w:spacing w:after="0" w:line="240" w:lineRule="auto"/>
        <w:contextualSpacing w:val="0"/>
        <w:jc w:val="both"/>
        <w:rPr>
          <w:rFonts w:ascii="Arial Narrow" w:hAnsi="Arial Narrow"/>
          <w:color w:val="000000" w:themeColor="text1"/>
        </w:rPr>
      </w:pPr>
    </w:p>
    <w:p w:rsidR="00654D16" w:rsidRPr="00946EFD" w:rsidRDefault="00654D16" w:rsidP="00946EFD">
      <w:pPr>
        <w:pStyle w:val="ListParagraph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 Narrow" w:hAnsi="Arial Narrow"/>
          <w:color w:val="000000" w:themeColor="text1"/>
        </w:rPr>
      </w:pPr>
      <w:proofErr w:type="spellStart"/>
      <w:r w:rsidRPr="00946EFD">
        <w:rPr>
          <w:rFonts w:ascii="Arial Narrow" w:hAnsi="Arial Narrow"/>
          <w:color w:val="000000" w:themeColor="text1"/>
        </w:rPr>
        <w:t>Rufaro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46EFD">
        <w:rPr>
          <w:rFonts w:ascii="Arial Narrow" w:hAnsi="Arial Narrow"/>
          <w:color w:val="000000" w:themeColor="text1"/>
        </w:rPr>
        <w:t>Manhanzva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, Theodore Duxbury, Praise </w:t>
      </w:r>
      <w:proofErr w:type="spellStart"/>
      <w:r w:rsidRPr="00946EFD">
        <w:rPr>
          <w:rFonts w:ascii="Arial Narrow" w:hAnsi="Arial Narrow"/>
          <w:color w:val="000000" w:themeColor="text1"/>
        </w:rPr>
        <w:t>Marara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, Noel </w:t>
      </w:r>
      <w:proofErr w:type="spellStart"/>
      <w:r w:rsidRPr="00946EFD">
        <w:rPr>
          <w:rFonts w:ascii="Arial Narrow" w:hAnsi="Arial Narrow"/>
          <w:color w:val="000000" w:themeColor="text1"/>
        </w:rPr>
        <w:t>Pearse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, </w:t>
      </w:r>
      <w:proofErr w:type="spellStart"/>
      <w:r w:rsidRPr="00946EFD">
        <w:rPr>
          <w:rFonts w:ascii="Arial Narrow" w:hAnsi="Arial Narrow"/>
          <w:color w:val="000000" w:themeColor="text1"/>
        </w:rPr>
        <w:t>Thandi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46EFD">
        <w:rPr>
          <w:rFonts w:ascii="Arial Narrow" w:hAnsi="Arial Narrow"/>
          <w:color w:val="000000" w:themeColor="text1"/>
        </w:rPr>
        <w:t>Mzizi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, </w:t>
      </w:r>
      <w:proofErr w:type="spellStart"/>
      <w:r w:rsidRPr="00946EFD">
        <w:rPr>
          <w:rFonts w:ascii="Arial Narrow" w:hAnsi="Arial Narrow"/>
          <w:color w:val="000000" w:themeColor="text1"/>
        </w:rPr>
        <w:t>Sunitha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 Srinivas. </w:t>
      </w:r>
      <w:r w:rsidRPr="00946EFD">
        <w:rPr>
          <w:rFonts w:ascii="Arial Narrow" w:hAnsi="Arial Narrow"/>
          <w:b/>
          <w:color w:val="000000" w:themeColor="text1"/>
        </w:rPr>
        <w:t>Gender and leadership: influencing health literacy for health promotion on cardiovascular diseases.</w:t>
      </w:r>
    </w:p>
    <w:p w:rsidR="00654D16" w:rsidRPr="00946EFD" w:rsidRDefault="00654D16" w:rsidP="00946EFD">
      <w:pPr>
        <w:pStyle w:val="ListParagraph"/>
        <w:jc w:val="both"/>
        <w:rPr>
          <w:rFonts w:ascii="Arial Narrow" w:hAnsi="Arial Narrow"/>
          <w:b/>
          <w:color w:val="000000" w:themeColor="text1"/>
        </w:rPr>
      </w:pPr>
    </w:p>
    <w:p w:rsidR="00654D16" w:rsidRPr="00946EFD" w:rsidRDefault="00654D16" w:rsidP="00946EFD">
      <w:pPr>
        <w:pStyle w:val="ListParagraph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</w:rPr>
      </w:pPr>
      <w:proofErr w:type="spellStart"/>
      <w:r w:rsidRPr="00946EFD">
        <w:rPr>
          <w:rFonts w:ascii="Arial Narrow" w:hAnsi="Arial Narrow"/>
          <w:color w:val="000000" w:themeColor="text1"/>
        </w:rPr>
        <w:t>Samridhi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 Sharma, Praise </w:t>
      </w:r>
      <w:proofErr w:type="spellStart"/>
      <w:r w:rsidRPr="00946EFD">
        <w:rPr>
          <w:rFonts w:ascii="Arial Narrow" w:hAnsi="Arial Narrow"/>
          <w:color w:val="000000" w:themeColor="text1"/>
        </w:rPr>
        <w:t>Marara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, Nick Townsend, Sunitha Srinivas. </w:t>
      </w:r>
      <w:r w:rsidRPr="00946EFD">
        <w:rPr>
          <w:rFonts w:ascii="Arial Narrow" w:hAnsi="Arial Narrow"/>
          <w:b/>
          <w:color w:val="000000" w:themeColor="text1"/>
        </w:rPr>
        <w:t>The Health Consequences of Alcohol Abuse: Developing and Testing a Culture-Sensitive Health Information Leaflet for Low Literate Support Staff</w:t>
      </w:r>
    </w:p>
    <w:p w:rsidR="00654D16" w:rsidRPr="00946EFD" w:rsidRDefault="00654D16" w:rsidP="00946EFD">
      <w:pPr>
        <w:contextualSpacing/>
        <w:jc w:val="both"/>
        <w:rPr>
          <w:rFonts w:ascii="Arial Narrow" w:hAnsi="Arial Narrow"/>
          <w:b/>
          <w:color w:val="000000" w:themeColor="text1"/>
        </w:rPr>
      </w:pPr>
    </w:p>
    <w:p w:rsidR="00654D16" w:rsidRPr="00946EFD" w:rsidRDefault="00654D16" w:rsidP="00946EFD">
      <w:pPr>
        <w:pStyle w:val="ListParagraph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</w:rPr>
      </w:pPr>
      <w:r w:rsidRPr="00946EFD">
        <w:rPr>
          <w:rFonts w:ascii="Arial Narrow" w:eastAsia="Times New Roman" w:hAnsi="Arial Narrow"/>
          <w:color w:val="000000" w:themeColor="text1"/>
        </w:rPr>
        <w:t xml:space="preserve">Tinatsei Gabriella Chigumete, Nick Townsend, Sunitha Srinivas. </w:t>
      </w:r>
      <w:r w:rsidRPr="00946EFD">
        <w:rPr>
          <w:rFonts w:ascii="Arial Narrow" w:eastAsia="Times New Roman" w:hAnsi="Arial Narrow"/>
          <w:b/>
          <w:color w:val="000000" w:themeColor="text1"/>
        </w:rPr>
        <w:t>Facilitating and limiting factors of workplace health promotion at Rhodes University, South Africa</w:t>
      </w:r>
    </w:p>
    <w:p w:rsidR="00654D16" w:rsidRPr="00946EFD" w:rsidRDefault="00654D16" w:rsidP="00946EFD">
      <w:pPr>
        <w:pStyle w:val="ListParagraph"/>
        <w:jc w:val="both"/>
        <w:rPr>
          <w:rFonts w:ascii="Arial Narrow" w:hAnsi="Arial Narrow"/>
          <w:b/>
          <w:color w:val="000000" w:themeColor="text1"/>
        </w:rPr>
      </w:pPr>
    </w:p>
    <w:p w:rsidR="00654D16" w:rsidRPr="00946EFD" w:rsidRDefault="00654D16" w:rsidP="00946EFD">
      <w:pPr>
        <w:pStyle w:val="ListParagraph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</w:rPr>
      </w:pPr>
      <w:proofErr w:type="spellStart"/>
      <w:r w:rsidRPr="00946EFD">
        <w:rPr>
          <w:rFonts w:ascii="Arial Narrow" w:eastAsia="Times New Roman" w:hAnsi="Arial Narrow" w:cs="Helvetica"/>
          <w:color w:val="000000" w:themeColor="text1"/>
        </w:rPr>
        <w:t>Fadzai</w:t>
      </w:r>
      <w:proofErr w:type="spellEnd"/>
      <w:r w:rsidRPr="00946EFD">
        <w:rPr>
          <w:rFonts w:ascii="Arial Narrow" w:eastAsia="Times New Roman" w:hAnsi="Arial Narrow" w:cs="Helvetica"/>
          <w:color w:val="000000" w:themeColor="text1"/>
        </w:rPr>
        <w:t xml:space="preserve"> </w:t>
      </w:r>
      <w:proofErr w:type="spellStart"/>
      <w:r w:rsidRPr="00946EFD">
        <w:rPr>
          <w:rFonts w:ascii="Arial Narrow" w:eastAsia="Times New Roman" w:hAnsi="Arial Narrow" w:cs="Helvetica"/>
          <w:color w:val="000000" w:themeColor="text1"/>
        </w:rPr>
        <w:t>Mushwiro</w:t>
      </w:r>
      <w:proofErr w:type="spellEnd"/>
      <w:r w:rsidRPr="00946EFD">
        <w:rPr>
          <w:rFonts w:ascii="Arial Narrow" w:eastAsia="Times New Roman" w:hAnsi="Arial Narrow" w:cs="Helvetica"/>
          <w:color w:val="000000" w:themeColor="text1"/>
        </w:rPr>
        <w:t xml:space="preserve">, </w:t>
      </w:r>
      <w:r w:rsidRPr="00946EFD">
        <w:rPr>
          <w:rFonts w:ascii="Arial Narrow" w:eastAsia="Times New Roman" w:hAnsi="Arial Narrow"/>
          <w:color w:val="000000" w:themeColor="text1"/>
        </w:rPr>
        <w:t>Nick Townsend, Sunitha Srinivas</w:t>
      </w:r>
      <w:r w:rsidRPr="00946EFD">
        <w:rPr>
          <w:rFonts w:ascii="Arial Narrow" w:eastAsia="Times New Roman" w:hAnsi="Arial Narrow" w:cs="Helvetica"/>
          <w:color w:val="000000" w:themeColor="text1"/>
        </w:rPr>
        <w:t xml:space="preserve">. </w:t>
      </w:r>
      <w:r w:rsidRPr="00946EFD">
        <w:rPr>
          <w:rFonts w:ascii="Arial Narrow" w:eastAsia="Times New Roman" w:hAnsi="Arial Narrow" w:cs="Helvetica"/>
          <w:b/>
          <w:color w:val="000000" w:themeColor="text1"/>
        </w:rPr>
        <w:t>Knowledge, attitudes and perception on dietary salt reduction of two communities in Grahamstown, South Africa</w:t>
      </w:r>
    </w:p>
    <w:p w:rsidR="00654D16" w:rsidRPr="00946EFD" w:rsidRDefault="00654D16" w:rsidP="00946EFD">
      <w:pPr>
        <w:pStyle w:val="ListParagraph"/>
        <w:jc w:val="both"/>
        <w:rPr>
          <w:rFonts w:ascii="Arial Narrow" w:eastAsia="Times New Roman" w:hAnsi="Arial Narrow" w:cs="Helvetica"/>
          <w:color w:val="000000" w:themeColor="text1"/>
        </w:rPr>
      </w:pPr>
    </w:p>
    <w:p w:rsidR="00654D16" w:rsidRPr="00946EFD" w:rsidRDefault="00654D16" w:rsidP="00946EFD">
      <w:pPr>
        <w:pStyle w:val="ListParagraph"/>
        <w:widowControl w:val="0"/>
        <w:numPr>
          <w:ilvl w:val="1"/>
          <w:numId w:val="17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lang w:val="en-ZA"/>
        </w:rPr>
      </w:pPr>
      <w:proofErr w:type="spellStart"/>
      <w:r w:rsidRPr="00946EFD">
        <w:rPr>
          <w:rFonts w:ascii="Arial Narrow" w:hAnsi="Arial Narrow"/>
          <w:color w:val="000000" w:themeColor="text1"/>
          <w:lang w:val="en-ZA"/>
        </w:rPr>
        <w:t>Fadzai</w:t>
      </w:r>
      <w:proofErr w:type="spellEnd"/>
      <w:r w:rsidRPr="00946EFD">
        <w:rPr>
          <w:rFonts w:ascii="Arial Narrow" w:hAnsi="Arial Narrow"/>
          <w:color w:val="000000" w:themeColor="text1"/>
          <w:lang w:val="en-ZA"/>
        </w:rPr>
        <w:t xml:space="preserve"> </w:t>
      </w:r>
      <w:proofErr w:type="spellStart"/>
      <w:r w:rsidRPr="00946EFD">
        <w:rPr>
          <w:rFonts w:ascii="Arial Narrow" w:hAnsi="Arial Narrow"/>
          <w:color w:val="000000" w:themeColor="text1"/>
          <w:lang w:val="en-ZA"/>
        </w:rPr>
        <w:t>Mushoriwa</w:t>
      </w:r>
      <w:proofErr w:type="spellEnd"/>
      <w:r w:rsidRPr="00946EFD">
        <w:rPr>
          <w:rFonts w:ascii="Arial Narrow" w:hAnsi="Arial Narrow"/>
          <w:color w:val="000000" w:themeColor="text1"/>
          <w:lang w:val="en-ZA"/>
        </w:rPr>
        <w:t xml:space="preserve">, Seema </w:t>
      </w:r>
      <w:proofErr w:type="spellStart"/>
      <w:r w:rsidRPr="00946EFD">
        <w:rPr>
          <w:rFonts w:ascii="Arial Narrow" w:hAnsi="Arial Narrow"/>
          <w:color w:val="000000" w:themeColor="text1"/>
          <w:lang w:val="en-ZA"/>
        </w:rPr>
        <w:t>Rath</w:t>
      </w:r>
      <w:proofErr w:type="spellEnd"/>
      <w:r w:rsidRPr="00946EFD">
        <w:rPr>
          <w:rFonts w:ascii="Arial Narrow" w:hAnsi="Arial Narrow"/>
          <w:color w:val="000000" w:themeColor="text1"/>
          <w:lang w:val="en-ZA"/>
        </w:rPr>
        <w:t xml:space="preserve">, Nick Townsend, </w:t>
      </w:r>
      <w:proofErr w:type="spellStart"/>
      <w:r w:rsidRPr="00946EFD">
        <w:rPr>
          <w:rFonts w:ascii="Arial Narrow" w:hAnsi="Arial Narrow"/>
          <w:color w:val="000000" w:themeColor="text1"/>
          <w:lang w:val="en-ZA"/>
        </w:rPr>
        <w:t>Marryam</w:t>
      </w:r>
      <w:proofErr w:type="spellEnd"/>
      <w:r w:rsidRPr="00946EFD">
        <w:rPr>
          <w:rFonts w:ascii="Arial Narrow" w:hAnsi="Arial Narrow"/>
          <w:color w:val="000000" w:themeColor="text1"/>
          <w:lang w:val="en-ZA"/>
        </w:rPr>
        <w:t xml:space="preserve"> Tariq, </w:t>
      </w:r>
      <w:proofErr w:type="spellStart"/>
      <w:r w:rsidRPr="00946EFD">
        <w:rPr>
          <w:rFonts w:ascii="Arial Narrow" w:hAnsi="Arial Narrow"/>
          <w:color w:val="000000" w:themeColor="text1"/>
          <w:lang w:val="en-ZA"/>
        </w:rPr>
        <w:t>Sunitha</w:t>
      </w:r>
      <w:proofErr w:type="spellEnd"/>
      <w:r w:rsidRPr="00946EFD">
        <w:rPr>
          <w:rFonts w:ascii="Arial Narrow" w:hAnsi="Arial Narrow"/>
          <w:color w:val="000000" w:themeColor="text1"/>
          <w:lang w:val="en-ZA"/>
        </w:rPr>
        <w:t xml:space="preserve"> C. Srinivas. </w:t>
      </w:r>
      <w:r w:rsidRPr="00946EFD">
        <w:rPr>
          <w:rFonts w:ascii="Arial Narrow" w:hAnsi="Arial Narrow"/>
          <w:b/>
          <w:color w:val="000000" w:themeColor="text1"/>
          <w:lang w:val="en-ZA"/>
        </w:rPr>
        <w:t>Addressing Non-Communicable Diseases: Salt Reduction Initiatives in G7 and BRICS Countries</w:t>
      </w:r>
    </w:p>
    <w:p w:rsidR="00654D16" w:rsidRPr="00946EFD" w:rsidRDefault="00654D16" w:rsidP="00946EFD">
      <w:pPr>
        <w:pStyle w:val="ListParagraph"/>
        <w:jc w:val="both"/>
        <w:rPr>
          <w:rFonts w:ascii="Arial Narrow" w:hAnsi="Arial Narrow"/>
          <w:b/>
          <w:color w:val="000000" w:themeColor="text1"/>
        </w:rPr>
      </w:pPr>
    </w:p>
    <w:p w:rsidR="00654D16" w:rsidRPr="00946EFD" w:rsidRDefault="00654D16" w:rsidP="00946EFD">
      <w:pPr>
        <w:pStyle w:val="BodyText"/>
        <w:numPr>
          <w:ilvl w:val="1"/>
          <w:numId w:val="17"/>
        </w:numPr>
        <w:spacing w:before="77"/>
        <w:jc w:val="both"/>
        <w:rPr>
          <w:color w:val="000000" w:themeColor="text1"/>
          <w:sz w:val="24"/>
          <w:szCs w:val="24"/>
        </w:rPr>
      </w:pPr>
      <w:proofErr w:type="spellStart"/>
      <w:r w:rsidRPr="00946EFD">
        <w:rPr>
          <w:color w:val="000000" w:themeColor="text1"/>
          <w:sz w:val="24"/>
          <w:szCs w:val="24"/>
        </w:rPr>
        <w:t>Katsinde</w:t>
      </w:r>
      <w:proofErr w:type="spellEnd"/>
      <w:r w:rsidRPr="00946EFD">
        <w:rPr>
          <w:color w:val="000000" w:themeColor="text1"/>
          <w:spacing w:val="6"/>
          <w:sz w:val="24"/>
          <w:szCs w:val="24"/>
        </w:rPr>
        <w:t xml:space="preserve"> </w:t>
      </w:r>
      <w:r w:rsidRPr="00946EFD">
        <w:rPr>
          <w:color w:val="000000" w:themeColor="text1"/>
          <w:sz w:val="24"/>
          <w:szCs w:val="24"/>
        </w:rPr>
        <w:t>SM,</w:t>
      </w:r>
      <w:r w:rsidRPr="00946EFD">
        <w:rPr>
          <w:color w:val="000000" w:themeColor="text1"/>
          <w:spacing w:val="9"/>
          <w:sz w:val="24"/>
          <w:szCs w:val="24"/>
        </w:rPr>
        <w:t xml:space="preserve"> </w:t>
      </w:r>
      <w:r w:rsidRPr="00946EFD">
        <w:rPr>
          <w:color w:val="000000" w:themeColor="text1"/>
          <w:sz w:val="24"/>
          <w:szCs w:val="24"/>
        </w:rPr>
        <w:t>Sri</w:t>
      </w:r>
      <w:r w:rsidRPr="00946EFD">
        <w:rPr>
          <w:color w:val="000000" w:themeColor="text1"/>
          <w:spacing w:val="1"/>
          <w:sz w:val="24"/>
          <w:szCs w:val="24"/>
        </w:rPr>
        <w:t>n</w:t>
      </w:r>
      <w:r w:rsidRPr="00946EFD">
        <w:rPr>
          <w:color w:val="000000" w:themeColor="text1"/>
          <w:sz w:val="24"/>
          <w:szCs w:val="24"/>
        </w:rPr>
        <w:t>iv</w:t>
      </w:r>
      <w:r w:rsidRPr="00946EFD">
        <w:rPr>
          <w:color w:val="000000" w:themeColor="text1"/>
          <w:spacing w:val="1"/>
          <w:sz w:val="24"/>
          <w:szCs w:val="24"/>
        </w:rPr>
        <w:t>a</w:t>
      </w:r>
      <w:r w:rsidRPr="00946EFD">
        <w:rPr>
          <w:color w:val="000000" w:themeColor="text1"/>
          <w:sz w:val="24"/>
          <w:szCs w:val="24"/>
        </w:rPr>
        <w:t>s</w:t>
      </w:r>
      <w:r w:rsidRPr="00946EFD">
        <w:rPr>
          <w:color w:val="000000" w:themeColor="text1"/>
          <w:spacing w:val="5"/>
          <w:sz w:val="24"/>
          <w:szCs w:val="24"/>
        </w:rPr>
        <w:t xml:space="preserve"> </w:t>
      </w:r>
      <w:r w:rsidRPr="00946EFD">
        <w:rPr>
          <w:color w:val="000000" w:themeColor="text1"/>
          <w:sz w:val="24"/>
          <w:szCs w:val="24"/>
        </w:rPr>
        <w:t>SC.</w:t>
      </w:r>
      <w:r w:rsidRPr="00946EFD">
        <w:rPr>
          <w:color w:val="000000" w:themeColor="text1"/>
          <w:spacing w:val="6"/>
          <w:sz w:val="24"/>
          <w:szCs w:val="24"/>
        </w:rPr>
        <w:t xml:space="preserve"> </w:t>
      </w:r>
      <w:r w:rsidRPr="00946EFD">
        <w:rPr>
          <w:b/>
          <w:color w:val="000000" w:themeColor="text1"/>
          <w:sz w:val="24"/>
          <w:szCs w:val="24"/>
        </w:rPr>
        <w:t>I</w:t>
      </w:r>
      <w:r w:rsidRPr="00946EFD">
        <w:rPr>
          <w:b/>
          <w:color w:val="000000" w:themeColor="text1"/>
          <w:spacing w:val="1"/>
          <w:sz w:val="24"/>
          <w:szCs w:val="24"/>
        </w:rPr>
        <w:t>d</w:t>
      </w:r>
      <w:r w:rsidRPr="00946EFD">
        <w:rPr>
          <w:b/>
          <w:color w:val="000000" w:themeColor="text1"/>
          <w:sz w:val="24"/>
          <w:szCs w:val="24"/>
        </w:rPr>
        <w:t>e</w:t>
      </w:r>
      <w:r w:rsidRPr="00946EFD">
        <w:rPr>
          <w:b/>
          <w:color w:val="000000" w:themeColor="text1"/>
          <w:spacing w:val="-2"/>
          <w:sz w:val="24"/>
          <w:szCs w:val="24"/>
        </w:rPr>
        <w:t>n</w:t>
      </w:r>
      <w:r w:rsidRPr="00946EFD">
        <w:rPr>
          <w:b/>
          <w:color w:val="000000" w:themeColor="text1"/>
          <w:sz w:val="24"/>
          <w:szCs w:val="24"/>
        </w:rPr>
        <w:t>tif</w:t>
      </w:r>
      <w:r w:rsidRPr="00946EFD">
        <w:rPr>
          <w:b/>
          <w:color w:val="000000" w:themeColor="text1"/>
          <w:spacing w:val="1"/>
          <w:sz w:val="24"/>
          <w:szCs w:val="24"/>
        </w:rPr>
        <w:t>y</w:t>
      </w:r>
      <w:r w:rsidRPr="00946EFD">
        <w:rPr>
          <w:b/>
          <w:color w:val="000000" w:themeColor="text1"/>
          <w:sz w:val="24"/>
          <w:szCs w:val="24"/>
        </w:rPr>
        <w:t>i</w:t>
      </w:r>
      <w:r w:rsidRPr="00946EFD">
        <w:rPr>
          <w:b/>
          <w:color w:val="000000" w:themeColor="text1"/>
          <w:spacing w:val="1"/>
          <w:sz w:val="24"/>
          <w:szCs w:val="24"/>
        </w:rPr>
        <w:t>n</w:t>
      </w:r>
      <w:r w:rsidRPr="00946EFD">
        <w:rPr>
          <w:b/>
          <w:color w:val="000000" w:themeColor="text1"/>
          <w:sz w:val="24"/>
          <w:szCs w:val="24"/>
        </w:rPr>
        <w:t>g</w:t>
      </w:r>
      <w:r w:rsidRPr="00946EFD">
        <w:rPr>
          <w:b/>
          <w:color w:val="000000" w:themeColor="text1"/>
          <w:spacing w:val="6"/>
          <w:sz w:val="24"/>
          <w:szCs w:val="24"/>
        </w:rPr>
        <w:t xml:space="preserve"> </w:t>
      </w:r>
      <w:r w:rsidRPr="00946EFD">
        <w:rPr>
          <w:b/>
          <w:color w:val="000000" w:themeColor="text1"/>
          <w:sz w:val="24"/>
          <w:szCs w:val="24"/>
        </w:rPr>
        <w:t>fac</w:t>
      </w:r>
      <w:r w:rsidRPr="00946EFD">
        <w:rPr>
          <w:b/>
          <w:color w:val="000000" w:themeColor="text1"/>
          <w:spacing w:val="1"/>
          <w:sz w:val="24"/>
          <w:szCs w:val="24"/>
        </w:rPr>
        <w:t>t</w:t>
      </w:r>
      <w:r w:rsidRPr="00946EFD">
        <w:rPr>
          <w:b/>
          <w:color w:val="000000" w:themeColor="text1"/>
          <w:spacing w:val="-2"/>
          <w:sz w:val="24"/>
          <w:szCs w:val="24"/>
        </w:rPr>
        <w:t>o</w:t>
      </w:r>
      <w:r w:rsidRPr="00946EFD">
        <w:rPr>
          <w:b/>
          <w:color w:val="000000" w:themeColor="text1"/>
          <w:spacing w:val="1"/>
          <w:sz w:val="24"/>
          <w:szCs w:val="24"/>
        </w:rPr>
        <w:t>r</w:t>
      </w:r>
      <w:r w:rsidRPr="00946EFD">
        <w:rPr>
          <w:b/>
          <w:color w:val="000000" w:themeColor="text1"/>
          <w:sz w:val="24"/>
          <w:szCs w:val="24"/>
        </w:rPr>
        <w:t>s</w:t>
      </w:r>
      <w:r w:rsidRPr="00946EFD">
        <w:rPr>
          <w:b/>
          <w:color w:val="000000" w:themeColor="text1"/>
          <w:spacing w:val="7"/>
          <w:sz w:val="24"/>
          <w:szCs w:val="24"/>
        </w:rPr>
        <w:t xml:space="preserve"> </w:t>
      </w:r>
      <w:r w:rsidRPr="00946EFD">
        <w:rPr>
          <w:b/>
          <w:color w:val="000000" w:themeColor="text1"/>
          <w:sz w:val="24"/>
          <w:szCs w:val="24"/>
        </w:rPr>
        <w:t>affecting</w:t>
      </w:r>
      <w:r w:rsidRPr="00946EFD">
        <w:rPr>
          <w:b/>
          <w:color w:val="000000" w:themeColor="text1"/>
          <w:spacing w:val="7"/>
          <w:sz w:val="24"/>
          <w:szCs w:val="24"/>
        </w:rPr>
        <w:t xml:space="preserve"> </w:t>
      </w:r>
      <w:r w:rsidRPr="00946EFD">
        <w:rPr>
          <w:b/>
          <w:color w:val="000000" w:themeColor="text1"/>
          <w:sz w:val="24"/>
          <w:szCs w:val="24"/>
        </w:rPr>
        <w:t>ex</w:t>
      </w:r>
      <w:r w:rsidRPr="00946EFD">
        <w:rPr>
          <w:b/>
          <w:color w:val="000000" w:themeColor="text1"/>
          <w:spacing w:val="1"/>
          <w:sz w:val="24"/>
          <w:szCs w:val="24"/>
        </w:rPr>
        <w:t>c</w:t>
      </w:r>
      <w:r w:rsidRPr="00946EFD">
        <w:rPr>
          <w:b/>
          <w:color w:val="000000" w:themeColor="text1"/>
          <w:sz w:val="24"/>
          <w:szCs w:val="24"/>
        </w:rPr>
        <w:t>l</w:t>
      </w:r>
      <w:r w:rsidRPr="00946EFD">
        <w:rPr>
          <w:b/>
          <w:color w:val="000000" w:themeColor="text1"/>
          <w:spacing w:val="-2"/>
          <w:sz w:val="24"/>
          <w:szCs w:val="24"/>
        </w:rPr>
        <w:t>u</w:t>
      </w:r>
      <w:r w:rsidRPr="00946EFD">
        <w:rPr>
          <w:b/>
          <w:color w:val="000000" w:themeColor="text1"/>
          <w:sz w:val="24"/>
          <w:szCs w:val="24"/>
        </w:rPr>
        <w:t>si</w:t>
      </w:r>
      <w:r w:rsidRPr="00946EFD">
        <w:rPr>
          <w:b/>
          <w:color w:val="000000" w:themeColor="text1"/>
          <w:spacing w:val="1"/>
          <w:sz w:val="24"/>
          <w:szCs w:val="24"/>
        </w:rPr>
        <w:t>v</w:t>
      </w:r>
      <w:r w:rsidRPr="00946EFD">
        <w:rPr>
          <w:b/>
          <w:color w:val="000000" w:themeColor="text1"/>
          <w:sz w:val="24"/>
          <w:szCs w:val="24"/>
        </w:rPr>
        <w:t>e</w:t>
      </w:r>
      <w:r w:rsidRPr="00946EFD">
        <w:rPr>
          <w:b/>
          <w:color w:val="000000" w:themeColor="text1"/>
          <w:spacing w:val="7"/>
          <w:sz w:val="24"/>
          <w:szCs w:val="24"/>
        </w:rPr>
        <w:t xml:space="preserve"> </w:t>
      </w:r>
      <w:r w:rsidRPr="00946EFD">
        <w:rPr>
          <w:b/>
          <w:color w:val="000000" w:themeColor="text1"/>
          <w:sz w:val="24"/>
          <w:szCs w:val="24"/>
        </w:rPr>
        <w:t>br</w:t>
      </w:r>
      <w:r w:rsidRPr="00946EFD">
        <w:rPr>
          <w:b/>
          <w:color w:val="000000" w:themeColor="text1"/>
          <w:spacing w:val="1"/>
          <w:sz w:val="24"/>
          <w:szCs w:val="24"/>
        </w:rPr>
        <w:t>e</w:t>
      </w:r>
      <w:r w:rsidRPr="00946EFD">
        <w:rPr>
          <w:b/>
          <w:color w:val="000000" w:themeColor="text1"/>
          <w:spacing w:val="-1"/>
          <w:sz w:val="24"/>
          <w:szCs w:val="24"/>
        </w:rPr>
        <w:t>a</w:t>
      </w:r>
      <w:r w:rsidRPr="00946EFD">
        <w:rPr>
          <w:b/>
          <w:color w:val="000000" w:themeColor="text1"/>
          <w:sz w:val="24"/>
          <w:szCs w:val="24"/>
        </w:rPr>
        <w:t>stf</w:t>
      </w:r>
      <w:r w:rsidRPr="00946EFD">
        <w:rPr>
          <w:b/>
          <w:color w:val="000000" w:themeColor="text1"/>
          <w:spacing w:val="1"/>
          <w:sz w:val="24"/>
          <w:szCs w:val="24"/>
        </w:rPr>
        <w:t>ee</w:t>
      </w:r>
      <w:r w:rsidRPr="00946EFD">
        <w:rPr>
          <w:b/>
          <w:color w:val="000000" w:themeColor="text1"/>
          <w:spacing w:val="-2"/>
          <w:sz w:val="24"/>
          <w:szCs w:val="24"/>
        </w:rPr>
        <w:t>d</w:t>
      </w:r>
      <w:r w:rsidRPr="00946EFD">
        <w:rPr>
          <w:b/>
          <w:color w:val="000000" w:themeColor="text1"/>
          <w:sz w:val="24"/>
          <w:szCs w:val="24"/>
        </w:rPr>
        <w:t>ing;</w:t>
      </w:r>
      <w:r w:rsidRPr="00946EFD">
        <w:rPr>
          <w:b/>
          <w:color w:val="000000" w:themeColor="text1"/>
          <w:spacing w:val="7"/>
          <w:sz w:val="24"/>
          <w:szCs w:val="24"/>
        </w:rPr>
        <w:t xml:space="preserve"> </w:t>
      </w:r>
      <w:r w:rsidRPr="00946EFD">
        <w:rPr>
          <w:b/>
          <w:color w:val="000000" w:themeColor="text1"/>
          <w:sz w:val="24"/>
          <w:szCs w:val="24"/>
        </w:rPr>
        <w:lastRenderedPageBreak/>
        <w:t>use</w:t>
      </w:r>
      <w:r w:rsidRPr="00946EFD">
        <w:rPr>
          <w:b/>
          <w:color w:val="000000" w:themeColor="text1"/>
          <w:spacing w:val="8"/>
          <w:sz w:val="24"/>
          <w:szCs w:val="24"/>
        </w:rPr>
        <w:t xml:space="preserve"> </w:t>
      </w:r>
      <w:r w:rsidRPr="00946EFD">
        <w:rPr>
          <w:b/>
          <w:color w:val="000000" w:themeColor="text1"/>
          <w:spacing w:val="-2"/>
          <w:sz w:val="24"/>
          <w:szCs w:val="24"/>
        </w:rPr>
        <w:t>o</w:t>
      </w:r>
      <w:r w:rsidRPr="00946EFD">
        <w:rPr>
          <w:b/>
          <w:color w:val="000000" w:themeColor="text1"/>
          <w:sz w:val="24"/>
          <w:szCs w:val="24"/>
        </w:rPr>
        <w:t>f</w:t>
      </w:r>
      <w:r w:rsidRPr="00946EFD">
        <w:rPr>
          <w:b/>
          <w:color w:val="000000" w:themeColor="text1"/>
          <w:spacing w:val="7"/>
          <w:sz w:val="24"/>
          <w:szCs w:val="24"/>
        </w:rPr>
        <w:t xml:space="preserve"> </w:t>
      </w:r>
      <w:r w:rsidRPr="00946EFD">
        <w:rPr>
          <w:b/>
          <w:color w:val="000000" w:themeColor="text1"/>
          <w:sz w:val="24"/>
          <w:szCs w:val="24"/>
        </w:rPr>
        <w:t>cult</w:t>
      </w:r>
      <w:r w:rsidRPr="00946EFD">
        <w:rPr>
          <w:b/>
          <w:color w:val="000000" w:themeColor="text1"/>
          <w:spacing w:val="-2"/>
          <w:sz w:val="24"/>
          <w:szCs w:val="24"/>
        </w:rPr>
        <w:t>u</w:t>
      </w:r>
      <w:r w:rsidRPr="00946EFD">
        <w:rPr>
          <w:b/>
          <w:color w:val="000000" w:themeColor="text1"/>
          <w:sz w:val="24"/>
          <w:szCs w:val="24"/>
        </w:rPr>
        <w:t>ral</w:t>
      </w:r>
      <w:r w:rsidRPr="00946EFD">
        <w:rPr>
          <w:b/>
          <w:color w:val="000000" w:themeColor="text1"/>
          <w:spacing w:val="7"/>
          <w:sz w:val="24"/>
          <w:szCs w:val="24"/>
        </w:rPr>
        <w:t xml:space="preserve"> </w:t>
      </w:r>
      <w:r w:rsidRPr="00946EFD">
        <w:rPr>
          <w:b/>
          <w:color w:val="000000" w:themeColor="text1"/>
          <w:sz w:val="24"/>
          <w:szCs w:val="24"/>
        </w:rPr>
        <w:t>m</w:t>
      </w:r>
      <w:r w:rsidRPr="00946EFD">
        <w:rPr>
          <w:b/>
          <w:color w:val="000000" w:themeColor="text1"/>
          <w:spacing w:val="1"/>
          <w:sz w:val="24"/>
          <w:szCs w:val="24"/>
        </w:rPr>
        <w:t>o</w:t>
      </w:r>
      <w:r w:rsidRPr="00946EFD">
        <w:rPr>
          <w:b/>
          <w:color w:val="000000" w:themeColor="text1"/>
          <w:sz w:val="24"/>
          <w:szCs w:val="24"/>
        </w:rPr>
        <w:t>del</w:t>
      </w:r>
      <w:r w:rsidRPr="00946EFD">
        <w:rPr>
          <w:color w:val="000000" w:themeColor="text1"/>
          <w:sz w:val="24"/>
          <w:szCs w:val="24"/>
        </w:rPr>
        <w:t>.</w:t>
      </w:r>
    </w:p>
    <w:p w:rsidR="00654D16" w:rsidRPr="00946EFD" w:rsidRDefault="00654D16" w:rsidP="00946EFD">
      <w:pPr>
        <w:spacing w:before="10" w:line="240" w:lineRule="exact"/>
        <w:jc w:val="both"/>
        <w:rPr>
          <w:rFonts w:ascii="Arial Narrow" w:hAnsi="Arial Narrow"/>
          <w:color w:val="000000" w:themeColor="text1"/>
        </w:rPr>
      </w:pPr>
    </w:p>
    <w:p w:rsidR="00946EFD" w:rsidRPr="00946EFD" w:rsidRDefault="00946EFD" w:rsidP="00946EFD">
      <w:pPr>
        <w:pStyle w:val="ListParagraph"/>
        <w:widowControl w:val="0"/>
        <w:spacing w:before="10" w:after="0" w:line="240" w:lineRule="exact"/>
        <w:contextualSpacing w:val="0"/>
        <w:jc w:val="both"/>
        <w:rPr>
          <w:rFonts w:ascii="Arial Narrow" w:hAnsi="Arial Narrow"/>
          <w:color w:val="000000" w:themeColor="text1"/>
        </w:rPr>
      </w:pPr>
    </w:p>
    <w:p w:rsidR="00654D16" w:rsidRPr="00946EFD" w:rsidRDefault="00654D16" w:rsidP="00946EFD">
      <w:pPr>
        <w:pStyle w:val="ListParagraph"/>
        <w:widowControl w:val="0"/>
        <w:numPr>
          <w:ilvl w:val="1"/>
          <w:numId w:val="17"/>
        </w:numPr>
        <w:spacing w:before="10" w:after="0" w:line="240" w:lineRule="exact"/>
        <w:jc w:val="both"/>
        <w:rPr>
          <w:rFonts w:ascii="Arial Narrow" w:hAnsi="Arial Narrow"/>
          <w:color w:val="000000" w:themeColor="text1"/>
        </w:rPr>
      </w:pPr>
      <w:proofErr w:type="spellStart"/>
      <w:r w:rsidRPr="00946EFD">
        <w:rPr>
          <w:rFonts w:ascii="Arial Narrow" w:hAnsi="Arial Narrow"/>
          <w:color w:val="000000" w:themeColor="text1"/>
        </w:rPr>
        <w:t>Katsinde</w:t>
      </w:r>
      <w:proofErr w:type="spellEnd"/>
      <w:r w:rsidRPr="00946EFD">
        <w:rPr>
          <w:rFonts w:ascii="Arial Narrow" w:hAnsi="Arial Narrow"/>
          <w:color w:val="000000" w:themeColor="text1"/>
          <w:spacing w:val="6"/>
        </w:rPr>
        <w:t xml:space="preserve"> </w:t>
      </w:r>
      <w:r w:rsidRPr="00946EFD">
        <w:rPr>
          <w:rFonts w:ascii="Arial Narrow" w:hAnsi="Arial Narrow"/>
          <w:color w:val="000000" w:themeColor="text1"/>
        </w:rPr>
        <w:t>SM,</w:t>
      </w:r>
      <w:r w:rsidRPr="00946EFD">
        <w:rPr>
          <w:rFonts w:ascii="Arial Narrow" w:hAnsi="Arial Narrow"/>
          <w:color w:val="000000" w:themeColor="text1"/>
          <w:spacing w:val="9"/>
        </w:rPr>
        <w:t xml:space="preserve"> </w:t>
      </w:r>
      <w:r w:rsidRPr="00946EFD">
        <w:rPr>
          <w:rFonts w:ascii="Arial Narrow" w:hAnsi="Arial Narrow"/>
          <w:color w:val="000000" w:themeColor="text1"/>
        </w:rPr>
        <w:t>Sri</w:t>
      </w:r>
      <w:r w:rsidRPr="00946EFD">
        <w:rPr>
          <w:rFonts w:ascii="Arial Narrow" w:hAnsi="Arial Narrow"/>
          <w:color w:val="000000" w:themeColor="text1"/>
          <w:spacing w:val="1"/>
        </w:rPr>
        <w:t>n</w:t>
      </w:r>
      <w:r w:rsidRPr="00946EFD">
        <w:rPr>
          <w:rFonts w:ascii="Arial Narrow" w:hAnsi="Arial Narrow"/>
          <w:color w:val="000000" w:themeColor="text1"/>
        </w:rPr>
        <w:t>iv</w:t>
      </w:r>
      <w:r w:rsidRPr="00946EFD">
        <w:rPr>
          <w:rFonts w:ascii="Arial Narrow" w:hAnsi="Arial Narrow"/>
          <w:color w:val="000000" w:themeColor="text1"/>
          <w:spacing w:val="1"/>
        </w:rPr>
        <w:t>a</w:t>
      </w:r>
      <w:r w:rsidRPr="00946EFD">
        <w:rPr>
          <w:rFonts w:ascii="Arial Narrow" w:hAnsi="Arial Narrow"/>
          <w:color w:val="000000" w:themeColor="text1"/>
        </w:rPr>
        <w:t>s</w:t>
      </w:r>
      <w:r w:rsidRPr="00946EFD">
        <w:rPr>
          <w:rFonts w:ascii="Arial Narrow" w:hAnsi="Arial Narrow"/>
          <w:color w:val="000000" w:themeColor="text1"/>
          <w:spacing w:val="5"/>
        </w:rPr>
        <w:t xml:space="preserve"> </w:t>
      </w:r>
      <w:r w:rsidRPr="00946EFD">
        <w:rPr>
          <w:rFonts w:ascii="Arial Narrow" w:hAnsi="Arial Narrow"/>
          <w:color w:val="000000" w:themeColor="text1"/>
        </w:rPr>
        <w:t>SC.</w:t>
      </w:r>
      <w:r w:rsidRPr="00946EFD">
        <w:rPr>
          <w:rFonts w:ascii="Arial Narrow" w:hAnsi="Arial Narrow"/>
          <w:color w:val="000000" w:themeColor="text1"/>
          <w:spacing w:val="6"/>
        </w:rPr>
        <w:t xml:space="preserve"> </w:t>
      </w:r>
      <w:r w:rsidRPr="00946EFD">
        <w:rPr>
          <w:rFonts w:ascii="Arial Narrow" w:hAnsi="Arial Narrow"/>
          <w:b/>
          <w:color w:val="000000" w:themeColor="text1"/>
        </w:rPr>
        <w:t>Community care worker training on breastfeeding practices in South Africa – the need for urgent attention</w:t>
      </w:r>
      <w:r w:rsidRPr="00946EFD">
        <w:rPr>
          <w:rFonts w:ascii="Arial Narrow" w:hAnsi="Arial Narrow"/>
          <w:color w:val="000000" w:themeColor="text1"/>
        </w:rPr>
        <w:t xml:space="preserve">. </w:t>
      </w:r>
    </w:p>
    <w:p w:rsidR="00946EFD" w:rsidRPr="00946EFD" w:rsidRDefault="00946EFD" w:rsidP="00946EFD">
      <w:pPr>
        <w:pStyle w:val="ListParagraph"/>
        <w:widowControl w:val="0"/>
        <w:spacing w:before="10" w:after="0" w:line="240" w:lineRule="exact"/>
        <w:contextualSpacing w:val="0"/>
        <w:jc w:val="both"/>
        <w:rPr>
          <w:rFonts w:ascii="Arial Narrow" w:hAnsi="Arial Narrow"/>
          <w:color w:val="000000" w:themeColor="text1"/>
        </w:rPr>
      </w:pPr>
    </w:p>
    <w:p w:rsidR="00946EFD" w:rsidRPr="00946EFD" w:rsidRDefault="00946EFD" w:rsidP="00946EFD">
      <w:pPr>
        <w:pStyle w:val="ListParagraph"/>
        <w:widowControl w:val="0"/>
        <w:spacing w:before="10" w:after="0" w:line="240" w:lineRule="exact"/>
        <w:contextualSpacing w:val="0"/>
        <w:jc w:val="both"/>
        <w:rPr>
          <w:rFonts w:ascii="Arial Narrow" w:hAnsi="Arial Narrow"/>
          <w:color w:val="000000" w:themeColor="text1"/>
        </w:rPr>
      </w:pPr>
    </w:p>
    <w:p w:rsidR="0064294D" w:rsidRPr="00946EFD" w:rsidRDefault="00946EFD" w:rsidP="00946EFD">
      <w:pPr>
        <w:pStyle w:val="ListParagraph"/>
        <w:numPr>
          <w:ilvl w:val="0"/>
          <w:numId w:val="13"/>
        </w:numPr>
        <w:spacing w:before="2" w:line="240" w:lineRule="exact"/>
        <w:jc w:val="both"/>
        <w:rPr>
          <w:rFonts w:ascii="Arial Narrow" w:hAnsi="Arial Narrow"/>
          <w:b/>
          <w:color w:val="000000" w:themeColor="text1"/>
        </w:rPr>
      </w:pPr>
      <w:r w:rsidRPr="00946EFD">
        <w:rPr>
          <w:rFonts w:ascii="Arial Narrow" w:hAnsi="Arial Narrow"/>
          <w:b/>
          <w:color w:val="000000" w:themeColor="text1"/>
        </w:rPr>
        <w:t xml:space="preserve">Research outputs: </w:t>
      </w:r>
      <w:r w:rsidR="00654D16" w:rsidRPr="00946EFD">
        <w:rPr>
          <w:rFonts w:ascii="Arial Narrow" w:hAnsi="Arial Narrow"/>
          <w:b/>
          <w:color w:val="000000" w:themeColor="text1"/>
        </w:rPr>
        <w:t xml:space="preserve">Manuscripts in final stages of preparation </w:t>
      </w:r>
    </w:p>
    <w:p w:rsidR="00946EFD" w:rsidRPr="00946EFD" w:rsidRDefault="00946EFD" w:rsidP="00946EFD">
      <w:pPr>
        <w:pStyle w:val="ListParagraph"/>
        <w:spacing w:before="2" w:line="240" w:lineRule="exact"/>
        <w:jc w:val="both"/>
        <w:rPr>
          <w:rFonts w:ascii="Arial Narrow" w:hAnsi="Arial Narrow"/>
          <w:b/>
          <w:color w:val="000000" w:themeColor="text1"/>
        </w:rPr>
      </w:pPr>
    </w:p>
    <w:p w:rsidR="00654D16" w:rsidRPr="00946EFD" w:rsidRDefault="00654D16" w:rsidP="00946EFD">
      <w:pPr>
        <w:pStyle w:val="ListParagraph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 Narrow" w:hAnsi="Arial Narrow"/>
          <w:b/>
          <w:color w:val="000000" w:themeColor="text1"/>
        </w:rPr>
      </w:pPr>
      <w:r w:rsidRPr="00946EFD">
        <w:rPr>
          <w:rFonts w:ascii="Arial Narrow" w:hAnsi="Arial Narrow"/>
          <w:color w:val="000000" w:themeColor="text1"/>
        </w:rPr>
        <w:t xml:space="preserve">Amy Bobbins, </w:t>
      </w:r>
      <w:proofErr w:type="spellStart"/>
      <w:r w:rsidRPr="00946EFD">
        <w:rPr>
          <w:rFonts w:ascii="Arial Narrow" w:hAnsi="Arial Narrow"/>
          <w:color w:val="000000" w:themeColor="text1"/>
        </w:rPr>
        <w:t>Rufaro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 </w:t>
      </w:r>
      <w:proofErr w:type="spellStart"/>
      <w:proofErr w:type="gramStart"/>
      <w:r w:rsidRPr="00946EFD">
        <w:rPr>
          <w:rFonts w:ascii="Arial Narrow" w:hAnsi="Arial Narrow"/>
          <w:color w:val="000000" w:themeColor="text1"/>
        </w:rPr>
        <w:t>Manhanzva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 ,</w:t>
      </w:r>
      <w:proofErr w:type="gramEnd"/>
      <w:r w:rsidRPr="00946EFD">
        <w:rPr>
          <w:rFonts w:ascii="Arial Narrow" w:hAnsi="Arial Narrow"/>
          <w:color w:val="000000" w:themeColor="text1"/>
        </w:rPr>
        <w:t xml:space="preserve"> Manisha </w:t>
      </w:r>
      <w:proofErr w:type="spellStart"/>
      <w:r w:rsidRPr="00946EFD">
        <w:rPr>
          <w:rFonts w:ascii="Arial Narrow" w:hAnsi="Arial Narrow"/>
          <w:color w:val="000000" w:themeColor="text1"/>
        </w:rPr>
        <w:t>Bhandankar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, </w:t>
      </w:r>
      <w:proofErr w:type="spellStart"/>
      <w:r w:rsidRPr="00946EFD">
        <w:rPr>
          <w:rFonts w:ascii="Arial Narrow" w:hAnsi="Arial Narrow"/>
          <w:color w:val="000000" w:themeColor="text1"/>
        </w:rPr>
        <w:t>Sunitha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 Srinivas. </w:t>
      </w:r>
      <w:r w:rsidRPr="00946EFD">
        <w:rPr>
          <w:rFonts w:ascii="Arial Narrow" w:hAnsi="Arial Narrow"/>
          <w:b/>
          <w:color w:val="000000" w:themeColor="text1"/>
        </w:rPr>
        <w:t xml:space="preserve">Health information leaflets for hand hygiene and balanced nutrition: development and implementation at a Day care </w:t>
      </w:r>
      <w:proofErr w:type="spellStart"/>
      <w:r w:rsidRPr="00946EFD">
        <w:rPr>
          <w:rFonts w:ascii="Arial Narrow" w:hAnsi="Arial Narrow"/>
          <w:b/>
          <w:color w:val="000000" w:themeColor="text1"/>
        </w:rPr>
        <w:t>center</w:t>
      </w:r>
      <w:proofErr w:type="spellEnd"/>
      <w:r w:rsidRPr="00946EFD">
        <w:rPr>
          <w:rFonts w:ascii="Arial Narrow" w:hAnsi="Arial Narrow"/>
          <w:b/>
          <w:color w:val="000000" w:themeColor="text1"/>
        </w:rPr>
        <w:t>.</w:t>
      </w:r>
    </w:p>
    <w:p w:rsidR="00654D16" w:rsidRPr="00946EFD" w:rsidRDefault="00654D16" w:rsidP="00946EFD">
      <w:pPr>
        <w:pStyle w:val="ListParagraph"/>
        <w:jc w:val="both"/>
        <w:rPr>
          <w:rFonts w:ascii="Arial Narrow" w:hAnsi="Arial Narrow"/>
          <w:color w:val="000000" w:themeColor="text1"/>
        </w:rPr>
      </w:pPr>
    </w:p>
    <w:p w:rsidR="00654D16" w:rsidRPr="00946EFD" w:rsidRDefault="00654D16" w:rsidP="00946EFD">
      <w:pPr>
        <w:pStyle w:val="ListParagraph"/>
        <w:widowControl w:val="0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 Narrow" w:hAnsi="Arial Narrow"/>
          <w:b/>
          <w:color w:val="000000" w:themeColor="text1"/>
        </w:rPr>
      </w:pPr>
      <w:r w:rsidRPr="00946EFD">
        <w:rPr>
          <w:rFonts w:ascii="Arial Narrow" w:hAnsi="Arial Narrow"/>
          <w:color w:val="000000" w:themeColor="text1"/>
        </w:rPr>
        <w:t xml:space="preserve">Theodore Duxbury, </w:t>
      </w:r>
      <w:proofErr w:type="spellStart"/>
      <w:r w:rsidRPr="00946EFD">
        <w:rPr>
          <w:rFonts w:ascii="Arial Narrow" w:hAnsi="Arial Narrow"/>
          <w:color w:val="000000" w:themeColor="text1"/>
        </w:rPr>
        <w:t>Paayal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46EFD">
        <w:rPr>
          <w:rFonts w:ascii="Arial Narrow" w:hAnsi="Arial Narrow"/>
          <w:color w:val="000000" w:themeColor="text1"/>
        </w:rPr>
        <w:t>Maharaj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, </w:t>
      </w:r>
      <w:proofErr w:type="spellStart"/>
      <w:r w:rsidRPr="00946EFD">
        <w:rPr>
          <w:rFonts w:ascii="Arial Narrow" w:hAnsi="Arial Narrow"/>
          <w:color w:val="000000" w:themeColor="text1"/>
        </w:rPr>
        <w:t>Sunitha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 Srinivas. </w:t>
      </w:r>
      <w:r w:rsidRPr="00946EFD">
        <w:rPr>
          <w:rFonts w:ascii="Arial Narrow" w:hAnsi="Arial Narrow"/>
          <w:b/>
          <w:color w:val="000000" w:themeColor="text1"/>
        </w:rPr>
        <w:t>Developing and testing health information leaflets on tobacco use.</w:t>
      </w:r>
    </w:p>
    <w:p w:rsidR="00654D16" w:rsidRPr="00946EFD" w:rsidRDefault="00654D16" w:rsidP="00946EFD">
      <w:pPr>
        <w:pStyle w:val="Heading1"/>
        <w:numPr>
          <w:ilvl w:val="0"/>
          <w:numId w:val="12"/>
        </w:numPr>
        <w:spacing w:before="76"/>
        <w:jc w:val="both"/>
        <w:rPr>
          <w:bCs w:val="0"/>
          <w:color w:val="000000" w:themeColor="text1"/>
          <w:sz w:val="24"/>
          <w:szCs w:val="24"/>
        </w:rPr>
      </w:pPr>
      <w:proofErr w:type="spellStart"/>
      <w:r w:rsidRPr="00946EFD">
        <w:rPr>
          <w:b w:val="0"/>
          <w:bCs w:val="0"/>
          <w:color w:val="000000" w:themeColor="text1"/>
          <w:sz w:val="24"/>
          <w:szCs w:val="24"/>
        </w:rPr>
        <w:t>Nomvelo</w:t>
      </w:r>
      <w:proofErr w:type="spellEnd"/>
      <w:r w:rsidRPr="00946EFD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946EFD">
        <w:rPr>
          <w:b w:val="0"/>
          <w:bCs w:val="0"/>
          <w:color w:val="000000" w:themeColor="text1"/>
          <w:sz w:val="24"/>
          <w:szCs w:val="24"/>
        </w:rPr>
        <w:t>Mabika</w:t>
      </w:r>
      <w:proofErr w:type="spellEnd"/>
      <w:r w:rsidRPr="00946EFD">
        <w:rPr>
          <w:b w:val="0"/>
          <w:bCs w:val="0"/>
          <w:color w:val="000000" w:themeColor="text1"/>
          <w:sz w:val="24"/>
          <w:szCs w:val="24"/>
        </w:rPr>
        <w:t xml:space="preserve">, </w:t>
      </w:r>
      <w:proofErr w:type="spellStart"/>
      <w:r w:rsidRPr="00946EFD">
        <w:rPr>
          <w:b w:val="0"/>
          <w:bCs w:val="0"/>
          <w:color w:val="000000" w:themeColor="text1"/>
          <w:sz w:val="24"/>
          <w:szCs w:val="24"/>
        </w:rPr>
        <w:t>Fadzai</w:t>
      </w:r>
      <w:proofErr w:type="spellEnd"/>
      <w:r w:rsidRPr="00946EFD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946EFD">
        <w:rPr>
          <w:b w:val="0"/>
          <w:bCs w:val="0"/>
          <w:color w:val="000000" w:themeColor="text1"/>
          <w:sz w:val="24"/>
          <w:szCs w:val="24"/>
        </w:rPr>
        <w:t>Mushirwo</w:t>
      </w:r>
      <w:proofErr w:type="spellEnd"/>
      <w:r w:rsidRPr="00946EFD">
        <w:rPr>
          <w:b w:val="0"/>
          <w:bCs w:val="0"/>
          <w:color w:val="000000" w:themeColor="text1"/>
          <w:sz w:val="24"/>
          <w:szCs w:val="24"/>
        </w:rPr>
        <w:t xml:space="preserve">, Tinatsei Chigumete, Brett Craig, Sunitha Srinivas. </w:t>
      </w:r>
      <w:r w:rsidRPr="00946EFD">
        <w:rPr>
          <w:bCs w:val="0"/>
          <w:color w:val="000000" w:themeColor="text1"/>
          <w:sz w:val="24"/>
          <w:szCs w:val="24"/>
        </w:rPr>
        <w:t>Development of health information leaflets for salt reduction</w:t>
      </w:r>
    </w:p>
    <w:p w:rsidR="00654D16" w:rsidRPr="00946EFD" w:rsidRDefault="00654D16" w:rsidP="00946EFD">
      <w:pPr>
        <w:pStyle w:val="Heading1"/>
        <w:numPr>
          <w:ilvl w:val="0"/>
          <w:numId w:val="12"/>
        </w:numPr>
        <w:spacing w:before="76"/>
        <w:jc w:val="both"/>
        <w:rPr>
          <w:bCs w:val="0"/>
          <w:color w:val="000000" w:themeColor="text1"/>
          <w:sz w:val="24"/>
          <w:szCs w:val="24"/>
        </w:rPr>
      </w:pPr>
      <w:r w:rsidRPr="00946EFD">
        <w:rPr>
          <w:b w:val="0"/>
          <w:bCs w:val="0"/>
          <w:color w:val="000000" w:themeColor="text1"/>
          <w:sz w:val="24"/>
          <w:szCs w:val="24"/>
        </w:rPr>
        <w:t xml:space="preserve">Lucky </w:t>
      </w:r>
      <w:proofErr w:type="spellStart"/>
      <w:r w:rsidRPr="00946EFD">
        <w:rPr>
          <w:b w:val="0"/>
          <w:bCs w:val="0"/>
          <w:color w:val="000000" w:themeColor="text1"/>
          <w:sz w:val="24"/>
          <w:szCs w:val="24"/>
        </w:rPr>
        <w:t>Mtolo</w:t>
      </w:r>
      <w:proofErr w:type="spellEnd"/>
      <w:r w:rsidRPr="00946EFD">
        <w:rPr>
          <w:b w:val="0"/>
          <w:bCs w:val="0"/>
          <w:color w:val="000000" w:themeColor="text1"/>
          <w:sz w:val="24"/>
          <w:szCs w:val="24"/>
        </w:rPr>
        <w:t>,</w:t>
      </w:r>
      <w:r w:rsidRPr="00946EFD">
        <w:rPr>
          <w:b w:val="0"/>
          <w:color w:val="000000" w:themeColor="text1"/>
          <w:sz w:val="24"/>
          <w:szCs w:val="24"/>
        </w:rPr>
        <w:t xml:space="preserve"> Bradshaw K, </w:t>
      </w:r>
      <w:proofErr w:type="spellStart"/>
      <w:r w:rsidRPr="00946EFD">
        <w:rPr>
          <w:b w:val="0"/>
          <w:color w:val="000000" w:themeColor="text1"/>
          <w:sz w:val="24"/>
          <w:szCs w:val="24"/>
        </w:rPr>
        <w:t>Tandlich</w:t>
      </w:r>
      <w:proofErr w:type="spellEnd"/>
      <w:r w:rsidRPr="00946EFD">
        <w:rPr>
          <w:b w:val="0"/>
          <w:color w:val="000000" w:themeColor="text1"/>
          <w:sz w:val="24"/>
          <w:szCs w:val="24"/>
        </w:rPr>
        <w:t xml:space="preserve"> R, Srinivas SC.</w:t>
      </w:r>
      <w:r w:rsidRPr="00946EFD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946EFD">
        <w:rPr>
          <w:bCs w:val="0"/>
          <w:color w:val="000000" w:themeColor="text1"/>
          <w:sz w:val="24"/>
          <w:szCs w:val="24"/>
        </w:rPr>
        <w:t>Health promotion on TB at National Science festival</w:t>
      </w:r>
    </w:p>
    <w:p w:rsidR="00654D16" w:rsidRPr="00946EFD" w:rsidRDefault="00654D16" w:rsidP="00946EFD">
      <w:pPr>
        <w:spacing w:before="2" w:line="240" w:lineRule="exact"/>
        <w:jc w:val="both"/>
        <w:rPr>
          <w:rFonts w:ascii="Arial Narrow" w:hAnsi="Arial Narrow"/>
          <w:color w:val="000000" w:themeColor="text1"/>
          <w:lang w:val="en-US"/>
        </w:rPr>
      </w:pPr>
    </w:p>
    <w:p w:rsidR="0064294D" w:rsidRPr="00946EFD" w:rsidRDefault="0064294D" w:rsidP="00946EFD">
      <w:pPr>
        <w:pStyle w:val="ListParagraph"/>
        <w:spacing w:before="2" w:line="240" w:lineRule="exact"/>
        <w:jc w:val="both"/>
        <w:rPr>
          <w:rFonts w:ascii="Arial Narrow" w:hAnsi="Arial Narrow"/>
          <w:color w:val="000000" w:themeColor="text1"/>
        </w:rPr>
      </w:pPr>
    </w:p>
    <w:p w:rsidR="0064294D" w:rsidRPr="00946EFD" w:rsidRDefault="0064294D" w:rsidP="00946EFD">
      <w:pPr>
        <w:pStyle w:val="Heading1"/>
        <w:numPr>
          <w:ilvl w:val="0"/>
          <w:numId w:val="13"/>
        </w:numPr>
        <w:tabs>
          <w:tab w:val="left" w:pos="290"/>
        </w:tabs>
        <w:spacing w:before="76"/>
        <w:jc w:val="both"/>
        <w:rPr>
          <w:bCs w:val="0"/>
          <w:color w:val="000000" w:themeColor="text1"/>
          <w:sz w:val="24"/>
          <w:szCs w:val="24"/>
        </w:rPr>
      </w:pPr>
      <w:r w:rsidRPr="00946EFD">
        <w:rPr>
          <w:color w:val="000000" w:themeColor="text1"/>
          <w:sz w:val="24"/>
          <w:szCs w:val="24"/>
          <w:u w:val="single" w:color="000000"/>
        </w:rPr>
        <w:t>CON</w:t>
      </w:r>
      <w:r w:rsidRPr="00946EFD">
        <w:rPr>
          <w:color w:val="000000" w:themeColor="text1"/>
          <w:spacing w:val="-1"/>
          <w:sz w:val="24"/>
          <w:szCs w:val="24"/>
          <w:u w:val="single" w:color="000000"/>
        </w:rPr>
        <w:t>F</w:t>
      </w:r>
      <w:r w:rsidRPr="00946EFD">
        <w:rPr>
          <w:color w:val="000000" w:themeColor="text1"/>
          <w:sz w:val="24"/>
          <w:szCs w:val="24"/>
          <w:u w:val="single" w:color="000000"/>
        </w:rPr>
        <w:t>ERENCE / SYMPOSIUM/ INVITED</w:t>
      </w:r>
      <w:r w:rsidRPr="00946EFD">
        <w:rPr>
          <w:color w:val="000000" w:themeColor="text1"/>
          <w:spacing w:val="21"/>
          <w:sz w:val="24"/>
          <w:szCs w:val="24"/>
          <w:u w:val="single" w:color="000000"/>
        </w:rPr>
        <w:t xml:space="preserve"> </w:t>
      </w:r>
      <w:r w:rsidRPr="00946EFD">
        <w:rPr>
          <w:color w:val="000000" w:themeColor="text1"/>
          <w:sz w:val="24"/>
          <w:szCs w:val="24"/>
          <w:u w:val="single" w:color="000000"/>
        </w:rPr>
        <w:t>P</w:t>
      </w:r>
      <w:r w:rsidRPr="00946EFD">
        <w:rPr>
          <w:color w:val="000000" w:themeColor="text1"/>
          <w:spacing w:val="1"/>
          <w:sz w:val="24"/>
          <w:szCs w:val="24"/>
          <w:u w:val="single" w:color="000000"/>
        </w:rPr>
        <w:t>R</w:t>
      </w:r>
      <w:r w:rsidRPr="00946EFD">
        <w:rPr>
          <w:color w:val="000000" w:themeColor="text1"/>
          <w:spacing w:val="-2"/>
          <w:sz w:val="24"/>
          <w:szCs w:val="24"/>
          <w:u w:val="single" w:color="000000"/>
        </w:rPr>
        <w:t>E</w:t>
      </w:r>
      <w:r w:rsidRPr="00946EFD">
        <w:rPr>
          <w:color w:val="000000" w:themeColor="text1"/>
          <w:sz w:val="24"/>
          <w:szCs w:val="24"/>
          <w:u w:val="single" w:color="000000"/>
        </w:rPr>
        <w:t>SENTA</w:t>
      </w:r>
      <w:r w:rsidRPr="00946EFD">
        <w:rPr>
          <w:color w:val="000000" w:themeColor="text1"/>
          <w:spacing w:val="-1"/>
          <w:sz w:val="24"/>
          <w:szCs w:val="24"/>
          <w:u w:val="single" w:color="000000"/>
        </w:rPr>
        <w:t>T</w:t>
      </w:r>
      <w:r w:rsidRPr="00946EFD">
        <w:rPr>
          <w:color w:val="000000" w:themeColor="text1"/>
          <w:sz w:val="24"/>
          <w:szCs w:val="24"/>
          <w:u w:val="single" w:color="000000"/>
        </w:rPr>
        <w:t>IONS</w:t>
      </w:r>
    </w:p>
    <w:p w:rsidR="0064294D" w:rsidRPr="00946EFD" w:rsidRDefault="0064294D" w:rsidP="00946EFD">
      <w:pPr>
        <w:spacing w:before="2" w:line="170" w:lineRule="exact"/>
        <w:jc w:val="both"/>
        <w:rPr>
          <w:rFonts w:ascii="Arial Narrow" w:hAnsi="Arial Narrow"/>
          <w:color w:val="000000" w:themeColor="text1"/>
        </w:rPr>
      </w:pPr>
    </w:p>
    <w:p w:rsidR="0064294D" w:rsidRPr="00946EFD" w:rsidRDefault="0064294D" w:rsidP="00946EFD">
      <w:pPr>
        <w:pStyle w:val="ListParagraph"/>
        <w:numPr>
          <w:ilvl w:val="0"/>
          <w:numId w:val="9"/>
        </w:numPr>
        <w:tabs>
          <w:tab w:val="left" w:pos="720"/>
        </w:tabs>
        <w:spacing w:after="240" w:line="240" w:lineRule="auto"/>
        <w:contextualSpacing w:val="0"/>
        <w:jc w:val="both"/>
        <w:rPr>
          <w:rFonts w:ascii="Arial Narrow" w:hAnsi="Arial Narrow" w:cs="Arial"/>
          <w:noProof/>
          <w:color w:val="000000" w:themeColor="text1"/>
        </w:rPr>
      </w:pPr>
      <w:r w:rsidRPr="00946EFD">
        <w:rPr>
          <w:rFonts w:ascii="Arial Narrow" w:hAnsi="Arial Narrow" w:cs="Arial"/>
          <w:noProof/>
          <w:color w:val="000000" w:themeColor="text1"/>
        </w:rPr>
        <w:t xml:space="preserve">Tinatsei Chigumete, Sunitha C Srinivas. </w:t>
      </w:r>
      <w:r w:rsidRPr="00946EFD">
        <w:rPr>
          <w:rFonts w:ascii="Arial Narrow" w:hAnsi="Arial Narrow" w:cs="Arial"/>
          <w:b/>
          <w:noProof/>
          <w:color w:val="000000" w:themeColor="text1"/>
        </w:rPr>
        <w:t>Rhodes University-Policies and practices for workplace health promotion.</w:t>
      </w:r>
      <w:r w:rsidRPr="00946EFD">
        <w:rPr>
          <w:rFonts w:ascii="Arial Narrow" w:hAnsi="Arial Narrow" w:cs="Arial"/>
          <w:noProof/>
          <w:color w:val="000000" w:themeColor="text1"/>
        </w:rPr>
        <w:t xml:space="preserve"> International Journal of Arts and Science annual conference, J</w:t>
      </w:r>
      <w:proofErr w:type="spellStart"/>
      <w:r w:rsidRPr="00946EFD">
        <w:rPr>
          <w:rFonts w:ascii="Arial Narrow" w:hAnsi="Arial Narrow"/>
          <w:color w:val="000000" w:themeColor="text1"/>
        </w:rPr>
        <w:t>oseph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 B. Martin Conference </w:t>
      </w:r>
      <w:proofErr w:type="spellStart"/>
      <w:r w:rsidRPr="00946EFD">
        <w:rPr>
          <w:rFonts w:ascii="Arial Narrow" w:hAnsi="Arial Narrow"/>
          <w:color w:val="000000" w:themeColor="text1"/>
        </w:rPr>
        <w:t>Center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 at </w:t>
      </w:r>
      <w:r w:rsidRPr="00946EFD">
        <w:rPr>
          <w:rFonts w:ascii="Arial Narrow" w:hAnsi="Arial Narrow"/>
          <w:b/>
          <w:color w:val="000000" w:themeColor="text1"/>
        </w:rPr>
        <w:t>Harvard Medical School</w:t>
      </w:r>
      <w:r w:rsidRPr="00946EFD">
        <w:rPr>
          <w:rFonts w:ascii="Arial Narrow" w:hAnsi="Arial Narrow"/>
          <w:color w:val="000000" w:themeColor="text1"/>
        </w:rPr>
        <w:t xml:space="preserve">, Boston, Massachusetts, </w:t>
      </w:r>
      <w:r w:rsidRPr="00946EFD">
        <w:rPr>
          <w:rFonts w:ascii="Arial Narrow" w:hAnsi="Arial Narrow"/>
          <w:b/>
          <w:color w:val="000000" w:themeColor="text1"/>
        </w:rPr>
        <w:t>United States of America</w:t>
      </w:r>
      <w:r w:rsidRPr="00946EFD">
        <w:rPr>
          <w:rFonts w:ascii="Arial Narrow" w:hAnsi="Arial Narrow"/>
          <w:color w:val="000000" w:themeColor="text1"/>
        </w:rPr>
        <w:t>, 23 - 27 May 2016.</w:t>
      </w:r>
    </w:p>
    <w:p w:rsidR="0064294D" w:rsidRPr="00946EFD" w:rsidRDefault="0064294D" w:rsidP="00946EFD">
      <w:pPr>
        <w:pStyle w:val="ListParagraph"/>
        <w:widowControl w:val="0"/>
        <w:numPr>
          <w:ilvl w:val="0"/>
          <w:numId w:val="9"/>
        </w:numPr>
        <w:spacing w:before="77" w:after="0" w:line="245" w:lineRule="auto"/>
        <w:ind w:right="1074"/>
        <w:contextualSpacing w:val="0"/>
        <w:jc w:val="both"/>
        <w:rPr>
          <w:rFonts w:ascii="Arial Narrow" w:hAnsi="Arial Narrow"/>
          <w:color w:val="000000" w:themeColor="text1"/>
        </w:rPr>
      </w:pPr>
      <w:r w:rsidRPr="00946EFD">
        <w:rPr>
          <w:rFonts w:ascii="Arial Narrow" w:hAnsi="Arial Narrow"/>
          <w:color w:val="000000" w:themeColor="text1"/>
        </w:rPr>
        <w:t xml:space="preserve">Srinivas SC. </w:t>
      </w:r>
      <w:r w:rsidRPr="00946EFD">
        <w:rPr>
          <w:rFonts w:ascii="Arial Narrow" w:hAnsi="Arial Narrow"/>
          <w:b/>
          <w:color w:val="000000" w:themeColor="text1"/>
        </w:rPr>
        <w:t>Health empowerment by and with the community</w:t>
      </w:r>
      <w:r w:rsidRPr="00946EFD">
        <w:rPr>
          <w:rFonts w:ascii="Arial Narrow" w:hAnsi="Arial Narrow"/>
          <w:color w:val="000000" w:themeColor="text1"/>
        </w:rPr>
        <w:t xml:space="preserve">. Tufts University, Boston, United States of America, 20 May 2016. Blog available at </w:t>
      </w:r>
      <w:hyperlink r:id="rId5" w:history="1">
        <w:r w:rsidRPr="00946EFD">
          <w:rPr>
            <w:rStyle w:val="Hyperlink"/>
            <w:rFonts w:ascii="Arial Narrow" w:hAnsi="Arial Narrow"/>
            <w:color w:val="000000" w:themeColor="text1"/>
          </w:rPr>
          <w:t>http://talloiresnetwork.tufts.edu/blog/2016/05/31/public-health-scholar-and-uetla-grantee-sunitha-srinivas-visits-tufts-university/</w:t>
        </w:r>
      </w:hyperlink>
    </w:p>
    <w:p w:rsidR="0064294D" w:rsidRPr="00946EFD" w:rsidRDefault="0064294D" w:rsidP="00946EFD">
      <w:pPr>
        <w:pStyle w:val="ListParagraph"/>
        <w:tabs>
          <w:tab w:val="left" w:pos="720"/>
        </w:tabs>
        <w:spacing w:after="240" w:line="240" w:lineRule="auto"/>
        <w:contextualSpacing w:val="0"/>
        <w:jc w:val="both"/>
        <w:rPr>
          <w:rFonts w:ascii="Arial Narrow" w:hAnsi="Arial Narrow" w:cs="Arial"/>
          <w:noProof/>
          <w:color w:val="000000" w:themeColor="text1"/>
        </w:rPr>
      </w:pPr>
    </w:p>
    <w:p w:rsidR="00654D16" w:rsidRPr="00946EFD" w:rsidRDefault="00654D16" w:rsidP="00946EFD">
      <w:pPr>
        <w:pStyle w:val="ListParagraph"/>
        <w:numPr>
          <w:ilvl w:val="0"/>
          <w:numId w:val="13"/>
        </w:numPr>
        <w:jc w:val="both"/>
        <w:rPr>
          <w:rFonts w:ascii="Arial Narrow" w:hAnsi="Arial Narrow"/>
          <w:b/>
          <w:color w:val="000000" w:themeColor="text1"/>
        </w:rPr>
      </w:pPr>
      <w:r w:rsidRPr="00946EFD">
        <w:rPr>
          <w:rFonts w:ascii="Arial Narrow" w:hAnsi="Arial Narrow"/>
          <w:b/>
          <w:color w:val="000000" w:themeColor="text1"/>
          <w:u w:val="single"/>
        </w:rPr>
        <w:t>CONFERENCE AND SYMPOSIUM PRESENTATIONS BY POSTGRADUATES</w:t>
      </w:r>
      <w:r w:rsidR="00946EFD" w:rsidRPr="00946EFD">
        <w:rPr>
          <w:rFonts w:ascii="Arial Narrow" w:hAnsi="Arial Narrow"/>
          <w:b/>
          <w:color w:val="000000" w:themeColor="text1"/>
          <w:u w:val="single"/>
        </w:rPr>
        <w:t xml:space="preserve"> </w:t>
      </w:r>
      <w:r w:rsidR="00946EFD">
        <w:rPr>
          <w:rFonts w:ascii="Arial Narrow" w:hAnsi="Arial Narrow"/>
          <w:b/>
          <w:color w:val="000000" w:themeColor="text1"/>
          <w:u w:val="single"/>
        </w:rPr>
        <w:t xml:space="preserve">BASED ON CE RESEARCH </w:t>
      </w:r>
      <w:r w:rsidR="00946EFD" w:rsidRPr="00946EFD">
        <w:rPr>
          <w:rFonts w:ascii="Arial Narrow" w:hAnsi="Arial Narrow"/>
          <w:b/>
          <w:color w:val="000000" w:themeColor="text1"/>
          <w:u w:val="single"/>
        </w:rPr>
        <w:t>(May – Oct 2016)</w:t>
      </w:r>
    </w:p>
    <w:p w:rsidR="00654D16" w:rsidRPr="00946EFD" w:rsidRDefault="00654D16" w:rsidP="00946EFD">
      <w:pPr>
        <w:pStyle w:val="ListParagraph"/>
        <w:jc w:val="both"/>
        <w:rPr>
          <w:rFonts w:ascii="Arial Narrow" w:hAnsi="Arial Narrow"/>
          <w:color w:val="000000" w:themeColor="text1"/>
        </w:rPr>
      </w:pPr>
    </w:p>
    <w:p w:rsidR="00654D16" w:rsidRPr="00946EFD" w:rsidRDefault="00654D16" w:rsidP="00946EFD">
      <w:pPr>
        <w:pStyle w:val="ListParagraph"/>
        <w:jc w:val="both"/>
        <w:rPr>
          <w:rFonts w:ascii="Arial Narrow" w:hAnsi="Arial Narrow"/>
          <w:b/>
          <w:color w:val="000000" w:themeColor="text1"/>
        </w:rPr>
      </w:pPr>
    </w:p>
    <w:p w:rsidR="00654D16" w:rsidRPr="00946EFD" w:rsidRDefault="00654D16" w:rsidP="00946EFD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color w:val="000000" w:themeColor="text1"/>
        </w:rPr>
      </w:pPr>
      <w:proofErr w:type="spellStart"/>
      <w:r w:rsidRPr="00946EFD">
        <w:rPr>
          <w:rFonts w:ascii="Arial Narrow" w:hAnsi="Arial Narrow"/>
          <w:b/>
          <w:color w:val="000000" w:themeColor="text1"/>
          <w:lang w:val="fr-FR"/>
        </w:rPr>
        <w:t>Marara</w:t>
      </w:r>
      <w:proofErr w:type="spellEnd"/>
      <w:r w:rsidRPr="00946EFD">
        <w:rPr>
          <w:rFonts w:ascii="Arial Narrow" w:hAnsi="Arial Narrow"/>
          <w:b/>
          <w:color w:val="000000" w:themeColor="text1"/>
          <w:lang w:val="fr-FR"/>
        </w:rPr>
        <w:t xml:space="preserve"> P,</w:t>
      </w:r>
      <w:r w:rsidRPr="00946EFD">
        <w:rPr>
          <w:rFonts w:ascii="Arial Narrow" w:hAnsi="Arial Narrow"/>
          <w:color w:val="000000" w:themeColor="text1"/>
          <w:lang w:val="fr-FR"/>
        </w:rPr>
        <w:t xml:space="preserve"> </w:t>
      </w:r>
      <w:proofErr w:type="spellStart"/>
      <w:r w:rsidRPr="00946EFD">
        <w:rPr>
          <w:rFonts w:ascii="Arial Narrow" w:hAnsi="Arial Narrow"/>
          <w:color w:val="000000" w:themeColor="text1"/>
          <w:lang w:val="fr-FR"/>
        </w:rPr>
        <w:t>Mzizi</w:t>
      </w:r>
      <w:proofErr w:type="spellEnd"/>
      <w:r w:rsidRPr="00946EFD">
        <w:rPr>
          <w:rFonts w:ascii="Arial Narrow" w:hAnsi="Arial Narrow"/>
          <w:color w:val="000000" w:themeColor="text1"/>
          <w:lang w:val="fr-FR"/>
        </w:rPr>
        <w:t xml:space="preserve"> T, Srinivas SC. </w:t>
      </w:r>
      <w:r w:rsidRPr="00946EFD">
        <w:rPr>
          <w:rFonts w:ascii="Arial Narrow" w:hAnsi="Arial Narrow"/>
          <w:b/>
          <w:bCs/>
          <w:color w:val="000000" w:themeColor="text1"/>
          <w:lang w:val="en-ZA"/>
        </w:rPr>
        <w:t xml:space="preserve">Designing and testing culturally-sensitive health information leaflet on ‘Health Consequences of Alcohol Abuse’ for low literates. </w:t>
      </w:r>
      <w:r w:rsidRPr="00946EFD">
        <w:rPr>
          <w:rFonts w:ascii="Arial Narrow" w:hAnsi="Arial Narrow"/>
          <w:bCs/>
          <w:color w:val="000000" w:themeColor="text1"/>
          <w:lang w:val="en-ZA"/>
        </w:rPr>
        <w:t>The All Africa Congress, Johannesburg, South Africa, 5-7 October 2016.</w:t>
      </w:r>
    </w:p>
    <w:p w:rsidR="00654D16" w:rsidRPr="00946EFD" w:rsidRDefault="00654D16" w:rsidP="00946EFD">
      <w:pPr>
        <w:pStyle w:val="ListParagraph"/>
        <w:jc w:val="both"/>
        <w:rPr>
          <w:rFonts w:ascii="Arial Narrow" w:hAnsi="Arial Narrow"/>
          <w:b/>
          <w:color w:val="000000" w:themeColor="text1"/>
        </w:rPr>
      </w:pPr>
    </w:p>
    <w:p w:rsidR="00654D16" w:rsidRPr="00946EFD" w:rsidRDefault="00654D16" w:rsidP="00A1234B">
      <w:pPr>
        <w:pStyle w:val="ListParagraph"/>
        <w:numPr>
          <w:ilvl w:val="0"/>
          <w:numId w:val="18"/>
        </w:numPr>
        <w:jc w:val="both"/>
        <w:rPr>
          <w:rFonts w:ascii="Arial Narrow" w:hAnsi="Arial Narrow" w:cs="Arial"/>
          <w:lang w:val="en-ZA"/>
        </w:rPr>
      </w:pPr>
      <w:proofErr w:type="spellStart"/>
      <w:r w:rsidRPr="00946EFD">
        <w:rPr>
          <w:rFonts w:ascii="Arial Narrow" w:hAnsi="Arial Narrow"/>
          <w:b/>
          <w:color w:val="000000" w:themeColor="text1"/>
          <w:lang w:val="fr-FR"/>
        </w:rPr>
        <w:t>Duxbury</w:t>
      </w:r>
      <w:proofErr w:type="spellEnd"/>
      <w:r w:rsidRPr="00946EFD">
        <w:rPr>
          <w:rFonts w:ascii="Arial Narrow" w:hAnsi="Arial Narrow"/>
          <w:b/>
          <w:color w:val="000000" w:themeColor="text1"/>
          <w:lang w:val="fr-FR"/>
        </w:rPr>
        <w:t xml:space="preserve"> T</w:t>
      </w:r>
      <w:r w:rsidRPr="00946EFD">
        <w:rPr>
          <w:rFonts w:ascii="Arial Narrow" w:hAnsi="Arial Narrow"/>
          <w:color w:val="000000" w:themeColor="text1"/>
          <w:lang w:val="fr-FR"/>
        </w:rPr>
        <w:t xml:space="preserve">, </w:t>
      </w:r>
      <w:proofErr w:type="spellStart"/>
      <w:r w:rsidRPr="00946EFD">
        <w:rPr>
          <w:rFonts w:ascii="Arial Narrow" w:hAnsi="Arial Narrow"/>
          <w:color w:val="000000" w:themeColor="text1"/>
          <w:lang w:val="fr-FR"/>
        </w:rPr>
        <w:t>Mzizi</w:t>
      </w:r>
      <w:proofErr w:type="spellEnd"/>
      <w:r w:rsidRPr="00946EFD">
        <w:rPr>
          <w:rFonts w:ascii="Arial Narrow" w:hAnsi="Arial Narrow"/>
          <w:color w:val="000000" w:themeColor="text1"/>
          <w:lang w:val="fr-FR"/>
        </w:rPr>
        <w:t xml:space="preserve"> T, Srinivas SC. </w:t>
      </w:r>
      <w:r w:rsidRPr="00946EFD">
        <w:rPr>
          <w:rFonts w:ascii="Arial Narrow" w:hAnsi="Arial Narrow" w:cs="Arial"/>
          <w:b/>
          <w:lang w:val="en-ZA"/>
        </w:rPr>
        <w:t>Workplace health promotion on ‘Tobacco and our Health’:</w:t>
      </w:r>
      <w:r w:rsidR="00946EFD" w:rsidRPr="00946EFD">
        <w:rPr>
          <w:rFonts w:ascii="Arial Narrow" w:hAnsi="Arial Narrow" w:cs="Arial"/>
          <w:b/>
          <w:lang w:val="en-ZA"/>
        </w:rPr>
        <w:t xml:space="preserve"> </w:t>
      </w:r>
      <w:r w:rsidRPr="00946EFD">
        <w:rPr>
          <w:rFonts w:ascii="Arial Narrow" w:hAnsi="Arial Narrow" w:cs="Arial"/>
          <w:b/>
          <w:lang w:val="en-ZA"/>
        </w:rPr>
        <w:t xml:space="preserve">Collaboratively developing and implementing a context-specific health information leaflet for low- to semi-literates. </w:t>
      </w:r>
      <w:r w:rsidRPr="00946EFD">
        <w:rPr>
          <w:rFonts w:ascii="Arial Narrow" w:hAnsi="Arial Narrow" w:cs="Arial"/>
          <w:lang w:val="en-ZA"/>
        </w:rPr>
        <w:t xml:space="preserve">Public health Association of South Africa 2016 Conference. </w:t>
      </w:r>
      <w:r w:rsidRPr="00946EFD">
        <w:rPr>
          <w:rFonts w:ascii="Arial Narrow" w:hAnsi="Arial Narrow"/>
          <w:color w:val="000000" w:themeColor="text1"/>
        </w:rPr>
        <w:t>East London International Convention Centre, East London, South Africa. 21 Sep 2016</w:t>
      </w:r>
    </w:p>
    <w:p w:rsidR="00654D16" w:rsidRPr="00946EFD" w:rsidRDefault="00654D16" w:rsidP="00946EFD">
      <w:pPr>
        <w:pStyle w:val="ListParagraph"/>
        <w:jc w:val="both"/>
        <w:rPr>
          <w:rFonts w:ascii="Arial Narrow" w:hAnsi="Arial Narrow"/>
          <w:lang w:val="en-ZA"/>
        </w:rPr>
      </w:pPr>
    </w:p>
    <w:p w:rsidR="00654D16" w:rsidRPr="00946EFD" w:rsidRDefault="00654D16" w:rsidP="00946EFD">
      <w:pPr>
        <w:pStyle w:val="ListParagraph"/>
        <w:numPr>
          <w:ilvl w:val="0"/>
          <w:numId w:val="18"/>
        </w:numPr>
        <w:jc w:val="both"/>
        <w:rPr>
          <w:rFonts w:ascii="Arial Narrow" w:hAnsi="Arial Narrow" w:cs="Arial"/>
          <w:lang w:val="en-ZA"/>
        </w:rPr>
      </w:pPr>
      <w:proofErr w:type="spellStart"/>
      <w:r w:rsidRPr="00946EFD">
        <w:rPr>
          <w:rFonts w:ascii="Arial Narrow" w:hAnsi="Arial Narrow"/>
          <w:b/>
          <w:color w:val="000000" w:themeColor="text1"/>
          <w:lang w:val="fr-FR"/>
        </w:rPr>
        <w:lastRenderedPageBreak/>
        <w:t>Marara</w:t>
      </w:r>
      <w:proofErr w:type="spellEnd"/>
      <w:r w:rsidRPr="00946EFD">
        <w:rPr>
          <w:rFonts w:ascii="Arial Narrow" w:hAnsi="Arial Narrow"/>
          <w:b/>
          <w:color w:val="000000" w:themeColor="text1"/>
          <w:lang w:val="fr-FR"/>
        </w:rPr>
        <w:t xml:space="preserve"> P,</w:t>
      </w:r>
      <w:r w:rsidRPr="00946EFD">
        <w:rPr>
          <w:rFonts w:ascii="Arial Narrow" w:hAnsi="Arial Narrow"/>
          <w:color w:val="000000" w:themeColor="text1"/>
          <w:lang w:val="fr-FR"/>
        </w:rPr>
        <w:t xml:space="preserve"> </w:t>
      </w:r>
      <w:proofErr w:type="spellStart"/>
      <w:r w:rsidRPr="00946EFD">
        <w:rPr>
          <w:rFonts w:ascii="Arial Narrow" w:hAnsi="Arial Narrow"/>
          <w:color w:val="000000" w:themeColor="text1"/>
          <w:lang w:val="fr-FR"/>
        </w:rPr>
        <w:t>Mzizi</w:t>
      </w:r>
      <w:proofErr w:type="spellEnd"/>
      <w:r w:rsidRPr="00946EFD">
        <w:rPr>
          <w:rFonts w:ascii="Arial Narrow" w:hAnsi="Arial Narrow"/>
          <w:color w:val="000000" w:themeColor="text1"/>
          <w:lang w:val="fr-FR"/>
        </w:rPr>
        <w:t xml:space="preserve"> T, Srinivas SC. </w:t>
      </w:r>
      <w:r w:rsidRPr="00946EFD">
        <w:rPr>
          <w:rFonts w:ascii="Arial Narrow" w:hAnsi="Arial Narrow" w:cs="Arial"/>
          <w:b/>
          <w:lang w:val="en-ZA"/>
        </w:rPr>
        <w:t>Designing and testing culturally-sensitive health information leaflet on ‘</w:t>
      </w:r>
      <w:r w:rsidRPr="00946EFD">
        <w:rPr>
          <w:rFonts w:ascii="Arial Narrow" w:hAnsi="Arial Narrow" w:cs="Arial"/>
          <w:b/>
        </w:rPr>
        <w:t>Health Consequences of Alcohol Abuse</w:t>
      </w:r>
      <w:r w:rsidRPr="00946EFD">
        <w:rPr>
          <w:rFonts w:ascii="Arial Narrow" w:hAnsi="Arial Narrow" w:cs="Arial"/>
          <w:b/>
          <w:lang w:val="en-ZA"/>
        </w:rPr>
        <w:t xml:space="preserve">’ for low literates. </w:t>
      </w:r>
      <w:r w:rsidRPr="00946EFD">
        <w:rPr>
          <w:rFonts w:ascii="Arial Narrow" w:hAnsi="Arial Narrow" w:cs="Arial"/>
          <w:lang w:val="en-ZA"/>
        </w:rPr>
        <w:t xml:space="preserve">Public health Association of South Africa 2016 Conference. </w:t>
      </w:r>
      <w:r w:rsidRPr="00946EFD">
        <w:rPr>
          <w:rFonts w:ascii="Arial Narrow" w:hAnsi="Arial Narrow"/>
          <w:color w:val="000000" w:themeColor="text1"/>
        </w:rPr>
        <w:t>East London International Convention Centre, East London, South Africa. 21 Sep 2016</w:t>
      </w:r>
    </w:p>
    <w:p w:rsidR="00654D16" w:rsidRPr="00946EFD" w:rsidRDefault="00654D16" w:rsidP="00946EFD">
      <w:pPr>
        <w:pStyle w:val="ListParagraph"/>
        <w:jc w:val="both"/>
        <w:rPr>
          <w:rFonts w:ascii="Arial Narrow" w:hAnsi="Arial Narrow" w:cs="Arial"/>
          <w:b/>
          <w:lang w:val="en-ZA"/>
        </w:rPr>
      </w:pPr>
    </w:p>
    <w:p w:rsidR="00654D16" w:rsidRPr="00946EFD" w:rsidRDefault="00654D16" w:rsidP="00946EFD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color w:val="000000" w:themeColor="text1"/>
        </w:rPr>
      </w:pPr>
      <w:r w:rsidRPr="00946EFD">
        <w:rPr>
          <w:rFonts w:ascii="Arial Narrow" w:hAnsi="Arial Narrow"/>
          <w:b/>
          <w:color w:val="000000" w:themeColor="text1"/>
        </w:rPr>
        <w:t>Duxbury T</w:t>
      </w:r>
      <w:r w:rsidRPr="00946EFD">
        <w:rPr>
          <w:rFonts w:ascii="Arial Narrow" w:hAnsi="Arial Narrow"/>
          <w:color w:val="000000" w:themeColor="text1"/>
        </w:rPr>
        <w:t xml:space="preserve">, Srinivas SC. </w:t>
      </w:r>
      <w:r w:rsidRPr="00946EFD">
        <w:rPr>
          <w:rFonts w:ascii="Arial Narrow" w:hAnsi="Arial Narrow"/>
          <w:b/>
          <w:bCs/>
          <w:color w:val="000000" w:themeColor="text1"/>
          <w:lang w:val="en-ZA"/>
        </w:rPr>
        <w:t xml:space="preserve">Evaluating the existing tobacco health promotion policies and practises at Rhodes University. </w:t>
      </w:r>
      <w:r w:rsidRPr="00946EFD">
        <w:rPr>
          <w:rFonts w:ascii="Arial Narrow" w:hAnsi="Arial Narrow"/>
          <w:color w:val="000000" w:themeColor="text1"/>
        </w:rPr>
        <w:t>MEC Healthcare Summit and Excellence Awards, East London International Convention Centre, East London, South Africa. 12- 13 May 2016.</w:t>
      </w:r>
    </w:p>
    <w:p w:rsidR="00654D16" w:rsidRPr="00946EFD" w:rsidRDefault="00654D16" w:rsidP="00946EFD">
      <w:pPr>
        <w:pStyle w:val="ListParagraph"/>
        <w:jc w:val="both"/>
        <w:rPr>
          <w:rFonts w:ascii="Arial Narrow" w:hAnsi="Arial Narrow"/>
          <w:color w:val="000000" w:themeColor="text1"/>
        </w:rPr>
      </w:pPr>
    </w:p>
    <w:p w:rsidR="00654D16" w:rsidRPr="00946EFD" w:rsidRDefault="00654D16" w:rsidP="00946EFD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color w:val="000000" w:themeColor="text1"/>
        </w:rPr>
      </w:pPr>
      <w:proofErr w:type="spellStart"/>
      <w:r w:rsidRPr="00946EFD">
        <w:rPr>
          <w:rFonts w:ascii="Arial Narrow" w:hAnsi="Arial Narrow"/>
          <w:b/>
          <w:color w:val="000000" w:themeColor="text1"/>
        </w:rPr>
        <w:t>Marara</w:t>
      </w:r>
      <w:proofErr w:type="spellEnd"/>
      <w:r w:rsidRPr="00946EFD">
        <w:rPr>
          <w:rFonts w:ascii="Arial Narrow" w:hAnsi="Arial Narrow"/>
          <w:b/>
          <w:color w:val="000000" w:themeColor="text1"/>
        </w:rPr>
        <w:t xml:space="preserve"> P,</w:t>
      </w:r>
      <w:r w:rsidRPr="00946EFD">
        <w:rPr>
          <w:rFonts w:ascii="Arial Narrow" w:hAnsi="Arial Narrow"/>
          <w:color w:val="000000" w:themeColor="text1"/>
        </w:rPr>
        <w:t xml:space="preserve"> Srinivas SC. </w:t>
      </w:r>
      <w:r w:rsidRPr="00946EFD">
        <w:rPr>
          <w:rFonts w:ascii="Arial Narrow" w:hAnsi="Arial Narrow"/>
          <w:b/>
          <w:color w:val="000000" w:themeColor="text1"/>
        </w:rPr>
        <w:t>Health promotion on responsible use of alcohol</w:t>
      </w:r>
      <w:r w:rsidRPr="00946EFD">
        <w:rPr>
          <w:rFonts w:ascii="Arial Narrow" w:hAnsi="Arial Narrow"/>
          <w:color w:val="000000" w:themeColor="text1"/>
        </w:rPr>
        <w:t>. MEC Healthcare Summit and Excellence Awards, East London International Convention Centre, East London, South Africa. 12- 13 May 2016.</w:t>
      </w:r>
    </w:p>
    <w:p w:rsidR="00654D16" w:rsidRPr="00946EFD" w:rsidRDefault="00654D16" w:rsidP="00946EFD">
      <w:pPr>
        <w:pStyle w:val="ListParagraph"/>
        <w:jc w:val="both"/>
        <w:rPr>
          <w:rFonts w:ascii="Arial Narrow" w:hAnsi="Arial Narrow"/>
          <w:color w:val="000000" w:themeColor="text1"/>
        </w:rPr>
      </w:pPr>
    </w:p>
    <w:p w:rsidR="00654D16" w:rsidRPr="00946EFD" w:rsidRDefault="00654D16" w:rsidP="00946EFD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color w:val="000000" w:themeColor="text1"/>
        </w:rPr>
      </w:pPr>
      <w:r w:rsidRPr="00946EFD">
        <w:rPr>
          <w:rFonts w:ascii="Arial Narrow" w:hAnsi="Arial Narrow"/>
          <w:b/>
          <w:color w:val="000000" w:themeColor="text1"/>
        </w:rPr>
        <w:t>Chigumete TG</w:t>
      </w:r>
      <w:r w:rsidRPr="00946EFD">
        <w:rPr>
          <w:rFonts w:ascii="Arial Narrow" w:hAnsi="Arial Narrow"/>
          <w:color w:val="000000" w:themeColor="text1"/>
        </w:rPr>
        <w:t xml:space="preserve">, Srinivas SC. </w:t>
      </w:r>
      <w:r w:rsidRPr="00946EFD">
        <w:rPr>
          <w:rFonts w:ascii="Arial Narrow" w:hAnsi="Arial Narrow"/>
          <w:b/>
          <w:color w:val="000000" w:themeColor="text1"/>
        </w:rPr>
        <w:t>Development and pilot testing of the ‘Fats and your heart’ health information leaflet</w:t>
      </w:r>
      <w:r w:rsidRPr="00946EFD">
        <w:rPr>
          <w:rFonts w:ascii="Arial Narrow" w:hAnsi="Arial Narrow"/>
          <w:color w:val="000000" w:themeColor="text1"/>
        </w:rPr>
        <w:t>. MEC Healthcare Summit and Excellence Awards, East London International Convention Centre, East London, South Africa. 12- 13 May 2016.</w:t>
      </w:r>
    </w:p>
    <w:p w:rsidR="00654D16" w:rsidRPr="00946EFD" w:rsidRDefault="00654D16" w:rsidP="00946EFD">
      <w:pPr>
        <w:pStyle w:val="ListParagraph"/>
        <w:spacing w:after="200" w:line="276" w:lineRule="auto"/>
        <w:jc w:val="both"/>
        <w:rPr>
          <w:rFonts w:ascii="Arial Narrow" w:hAnsi="Arial Narrow"/>
          <w:color w:val="000000" w:themeColor="text1"/>
        </w:rPr>
      </w:pPr>
    </w:p>
    <w:p w:rsidR="00654D16" w:rsidRPr="00946EFD" w:rsidRDefault="00654D16" w:rsidP="00946EFD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color w:val="000000" w:themeColor="text1"/>
        </w:rPr>
      </w:pPr>
      <w:proofErr w:type="spellStart"/>
      <w:r w:rsidRPr="00946EFD">
        <w:rPr>
          <w:rFonts w:ascii="Arial Narrow" w:hAnsi="Arial Narrow"/>
          <w:b/>
          <w:color w:val="000000" w:themeColor="text1"/>
        </w:rPr>
        <w:t>Mushoriwa</w:t>
      </w:r>
      <w:proofErr w:type="spellEnd"/>
      <w:r w:rsidRPr="00946EFD">
        <w:rPr>
          <w:rFonts w:ascii="Arial Narrow" w:hAnsi="Arial Narrow"/>
          <w:b/>
          <w:color w:val="000000" w:themeColor="text1"/>
        </w:rPr>
        <w:t xml:space="preserve"> F</w:t>
      </w:r>
      <w:r w:rsidRPr="00946EFD">
        <w:rPr>
          <w:rFonts w:ascii="Arial Narrow" w:hAnsi="Arial Narrow"/>
          <w:color w:val="000000" w:themeColor="text1"/>
        </w:rPr>
        <w:t xml:space="preserve">, </w:t>
      </w:r>
      <w:proofErr w:type="spellStart"/>
      <w:r w:rsidRPr="00946EFD">
        <w:rPr>
          <w:rFonts w:ascii="Arial Narrow" w:hAnsi="Arial Narrow"/>
          <w:color w:val="000000" w:themeColor="text1"/>
        </w:rPr>
        <w:t>Mabika</w:t>
      </w:r>
      <w:proofErr w:type="spellEnd"/>
      <w:r w:rsidRPr="00946EFD">
        <w:rPr>
          <w:rFonts w:ascii="Arial Narrow" w:hAnsi="Arial Narrow"/>
          <w:color w:val="000000" w:themeColor="text1"/>
        </w:rPr>
        <w:t xml:space="preserve"> N, Srinivas SC.</w:t>
      </w:r>
      <w:r w:rsidRPr="00946EFD">
        <w:rPr>
          <w:rFonts w:ascii="Arial Narrow" w:hAnsi="Arial Narrow"/>
          <w:b/>
          <w:color w:val="000000" w:themeColor="text1"/>
        </w:rPr>
        <w:t xml:space="preserve"> Development and piloting of Health Information leaflet on ‘Salt and your Health’</w:t>
      </w:r>
      <w:r w:rsidRPr="00946EFD">
        <w:rPr>
          <w:rFonts w:ascii="Arial Narrow" w:hAnsi="Arial Narrow"/>
          <w:color w:val="000000" w:themeColor="text1"/>
        </w:rPr>
        <w:t xml:space="preserve"> MEC Healthcare Summit and Excellence Awards, East London International Conference Centre, East London, South Africa. 12- 13 May 2016.</w:t>
      </w:r>
    </w:p>
    <w:p w:rsidR="00654D16" w:rsidRPr="00946EFD" w:rsidRDefault="00654D16" w:rsidP="00946EFD">
      <w:pPr>
        <w:pStyle w:val="ListParagraph"/>
        <w:jc w:val="both"/>
        <w:rPr>
          <w:rFonts w:ascii="Arial Narrow" w:hAnsi="Arial Narrow"/>
          <w:color w:val="000000" w:themeColor="text1"/>
        </w:rPr>
      </w:pPr>
    </w:p>
    <w:p w:rsidR="00654D16" w:rsidRPr="00946EFD" w:rsidRDefault="00654D16" w:rsidP="00946EFD">
      <w:pPr>
        <w:pStyle w:val="ListParagraph"/>
        <w:numPr>
          <w:ilvl w:val="0"/>
          <w:numId w:val="18"/>
        </w:numPr>
        <w:jc w:val="both"/>
        <w:rPr>
          <w:rFonts w:ascii="Arial Narrow" w:hAnsi="Arial Narrow"/>
          <w:color w:val="000000" w:themeColor="text1"/>
        </w:rPr>
      </w:pPr>
      <w:r w:rsidRPr="00946EFD">
        <w:rPr>
          <w:rFonts w:ascii="Arial Narrow" w:hAnsi="Arial Narrow"/>
          <w:b/>
          <w:color w:val="000000" w:themeColor="text1"/>
        </w:rPr>
        <w:t>Chigumete TG</w:t>
      </w:r>
      <w:r w:rsidRPr="00946EFD">
        <w:rPr>
          <w:rFonts w:ascii="Arial Narrow" w:hAnsi="Arial Narrow"/>
          <w:color w:val="000000" w:themeColor="text1"/>
        </w:rPr>
        <w:t xml:space="preserve">, Srinivas SC. </w:t>
      </w:r>
      <w:r w:rsidRPr="00946EFD">
        <w:rPr>
          <w:rFonts w:ascii="Arial Narrow" w:hAnsi="Arial Narrow"/>
          <w:b/>
          <w:color w:val="000000" w:themeColor="text1"/>
        </w:rPr>
        <w:t>Workplace health promotion: Exploring past health promotion initiatives at Rhodes University</w:t>
      </w:r>
      <w:r w:rsidRPr="00946EFD">
        <w:rPr>
          <w:rFonts w:ascii="Arial Narrow" w:hAnsi="Arial Narrow"/>
          <w:color w:val="000000" w:themeColor="text1"/>
        </w:rPr>
        <w:t>. 2</w:t>
      </w:r>
      <w:r w:rsidRPr="00946EFD">
        <w:rPr>
          <w:rFonts w:ascii="Arial Narrow" w:hAnsi="Arial Narrow"/>
          <w:color w:val="000000" w:themeColor="text1"/>
          <w:vertAlign w:val="superscript"/>
        </w:rPr>
        <w:t>nd</w:t>
      </w:r>
      <w:r w:rsidRPr="00946EFD">
        <w:rPr>
          <w:rFonts w:ascii="Arial Narrow" w:hAnsi="Arial Narrow"/>
          <w:color w:val="000000" w:themeColor="text1"/>
        </w:rPr>
        <w:t xml:space="preserve"> Rhodes University Community Engaged Learning Symposium, Rhodes University, Grahamstown South Africa. 3- 5 May 2016.</w:t>
      </w:r>
    </w:p>
    <w:p w:rsidR="00654D16" w:rsidRPr="00946EFD" w:rsidRDefault="00654D16" w:rsidP="00946EFD">
      <w:pPr>
        <w:pStyle w:val="ListParagraph"/>
        <w:jc w:val="both"/>
        <w:rPr>
          <w:rFonts w:ascii="Arial Narrow" w:hAnsi="Arial Narrow"/>
          <w:color w:val="000000" w:themeColor="text1"/>
        </w:rPr>
      </w:pPr>
    </w:p>
    <w:p w:rsidR="00654D16" w:rsidRPr="00946EFD" w:rsidRDefault="00654D16" w:rsidP="00946EFD">
      <w:pPr>
        <w:pStyle w:val="ListParagraph"/>
        <w:numPr>
          <w:ilvl w:val="0"/>
          <w:numId w:val="18"/>
        </w:numPr>
        <w:spacing w:after="200"/>
        <w:jc w:val="both"/>
        <w:rPr>
          <w:rFonts w:ascii="Arial Narrow" w:hAnsi="Arial Narrow"/>
          <w:color w:val="000000" w:themeColor="text1"/>
        </w:rPr>
      </w:pPr>
      <w:proofErr w:type="spellStart"/>
      <w:r w:rsidRPr="00946EFD">
        <w:rPr>
          <w:rFonts w:ascii="Arial Narrow" w:hAnsi="Arial Narrow"/>
          <w:b/>
          <w:color w:val="000000" w:themeColor="text1"/>
        </w:rPr>
        <w:t>Mushoriwa</w:t>
      </w:r>
      <w:proofErr w:type="spellEnd"/>
      <w:r w:rsidRPr="00946EFD">
        <w:rPr>
          <w:rFonts w:ascii="Arial Narrow" w:hAnsi="Arial Narrow"/>
          <w:b/>
          <w:color w:val="000000" w:themeColor="text1"/>
        </w:rPr>
        <w:t xml:space="preserve"> F</w:t>
      </w:r>
      <w:r w:rsidRPr="00946EFD">
        <w:rPr>
          <w:rFonts w:ascii="Arial Narrow" w:hAnsi="Arial Narrow"/>
          <w:color w:val="000000" w:themeColor="text1"/>
        </w:rPr>
        <w:t>, Srinivas S.</w:t>
      </w:r>
      <w:r w:rsidRPr="00946EFD">
        <w:rPr>
          <w:rFonts w:ascii="Arial Narrow" w:eastAsia="Times New Roman" w:hAnsi="Arial Narrow"/>
          <w:b/>
          <w:bCs/>
          <w:color w:val="000000" w:themeColor="text1"/>
          <w:lang w:val="en-ZA"/>
        </w:rPr>
        <w:t>Knowledge, attitudes and practices towards dietary salt reduction</w:t>
      </w:r>
      <w:r w:rsidRPr="00946EFD">
        <w:rPr>
          <w:rFonts w:ascii="Arial Narrow" w:hAnsi="Arial Narrow"/>
          <w:b/>
          <w:bCs/>
          <w:color w:val="000000" w:themeColor="text1"/>
          <w:lang w:val="en-ZA"/>
        </w:rPr>
        <w:t>.</w:t>
      </w:r>
      <w:r w:rsidRPr="00946EFD">
        <w:rPr>
          <w:rFonts w:ascii="Arial Narrow" w:hAnsi="Arial Narrow"/>
          <w:b/>
          <w:color w:val="000000" w:themeColor="text1"/>
        </w:rPr>
        <w:t xml:space="preserve"> </w:t>
      </w:r>
      <w:r w:rsidRPr="00946EFD">
        <w:rPr>
          <w:rFonts w:ascii="Arial Narrow" w:hAnsi="Arial Narrow"/>
          <w:color w:val="000000" w:themeColor="text1"/>
        </w:rPr>
        <w:t>2</w:t>
      </w:r>
      <w:r w:rsidRPr="00946EFD">
        <w:rPr>
          <w:rFonts w:ascii="Arial Narrow" w:hAnsi="Arial Narrow"/>
          <w:color w:val="000000" w:themeColor="text1"/>
          <w:vertAlign w:val="superscript"/>
        </w:rPr>
        <w:t>nd</w:t>
      </w:r>
      <w:r w:rsidRPr="00946EFD">
        <w:rPr>
          <w:rFonts w:ascii="Arial Narrow" w:hAnsi="Arial Narrow"/>
          <w:color w:val="000000" w:themeColor="text1"/>
        </w:rPr>
        <w:t xml:space="preserve"> Rhodes University Community Engaged Learning Symposium, Rhodes University, Grahamstown South Africa. 3- 5 May 2016.</w:t>
      </w:r>
    </w:p>
    <w:p w:rsidR="00154FA2" w:rsidRPr="00946EFD" w:rsidRDefault="00154FA2" w:rsidP="00946EFD">
      <w:pPr>
        <w:pStyle w:val="ListParagraph"/>
        <w:jc w:val="both"/>
        <w:rPr>
          <w:rFonts w:ascii="Arial Narrow" w:hAnsi="Arial Narrow"/>
        </w:rPr>
      </w:pPr>
    </w:p>
    <w:p w:rsidR="0064294D" w:rsidRPr="00946EFD" w:rsidRDefault="0064294D" w:rsidP="00946EFD">
      <w:pPr>
        <w:jc w:val="both"/>
        <w:rPr>
          <w:rFonts w:ascii="Arial Narrow" w:hAnsi="Arial Narrow"/>
        </w:rPr>
      </w:pPr>
    </w:p>
    <w:sectPr w:rsidR="0064294D" w:rsidRPr="00946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D57"/>
    <w:multiLevelType w:val="hybridMultilevel"/>
    <w:tmpl w:val="C5A4A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77DB"/>
    <w:multiLevelType w:val="hybridMultilevel"/>
    <w:tmpl w:val="C638D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57DE"/>
    <w:multiLevelType w:val="hybridMultilevel"/>
    <w:tmpl w:val="71D8D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F28F2"/>
    <w:multiLevelType w:val="hybridMultilevel"/>
    <w:tmpl w:val="093C9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768"/>
    <w:multiLevelType w:val="hybridMultilevel"/>
    <w:tmpl w:val="CBF2A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F2286"/>
    <w:multiLevelType w:val="hybridMultilevel"/>
    <w:tmpl w:val="0D909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B6714"/>
    <w:multiLevelType w:val="hybridMultilevel"/>
    <w:tmpl w:val="8FB20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C376C"/>
    <w:multiLevelType w:val="hybridMultilevel"/>
    <w:tmpl w:val="F6EECC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7E27E3"/>
    <w:multiLevelType w:val="hybridMultilevel"/>
    <w:tmpl w:val="B7781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13D28"/>
    <w:multiLevelType w:val="hybridMultilevel"/>
    <w:tmpl w:val="292E17CA"/>
    <w:lvl w:ilvl="0" w:tplc="0FF0D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73496"/>
    <w:multiLevelType w:val="hybridMultilevel"/>
    <w:tmpl w:val="976C96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75789"/>
    <w:multiLevelType w:val="hybridMultilevel"/>
    <w:tmpl w:val="A05C52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E2B5C"/>
    <w:multiLevelType w:val="hybridMultilevel"/>
    <w:tmpl w:val="5A862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9777D"/>
    <w:multiLevelType w:val="hybridMultilevel"/>
    <w:tmpl w:val="7C9E2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E7181"/>
    <w:multiLevelType w:val="hybridMultilevel"/>
    <w:tmpl w:val="53EE4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F549D"/>
    <w:multiLevelType w:val="hybridMultilevel"/>
    <w:tmpl w:val="872E6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77E83"/>
    <w:multiLevelType w:val="hybridMultilevel"/>
    <w:tmpl w:val="86C00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3528F"/>
    <w:multiLevelType w:val="hybridMultilevel"/>
    <w:tmpl w:val="E87C9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"/>
  </w:num>
  <w:num w:numId="5">
    <w:abstractNumId w:val="9"/>
  </w:num>
  <w:num w:numId="6">
    <w:abstractNumId w:val="11"/>
  </w:num>
  <w:num w:numId="7">
    <w:abstractNumId w:val="16"/>
  </w:num>
  <w:num w:numId="8">
    <w:abstractNumId w:val="4"/>
  </w:num>
  <w:num w:numId="9">
    <w:abstractNumId w:val="8"/>
  </w:num>
  <w:num w:numId="10">
    <w:abstractNumId w:val="6"/>
  </w:num>
  <w:num w:numId="11">
    <w:abstractNumId w:val="14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A2"/>
    <w:rsid w:val="00066771"/>
    <w:rsid w:val="00154FA2"/>
    <w:rsid w:val="002C15F8"/>
    <w:rsid w:val="00533882"/>
    <w:rsid w:val="0064294D"/>
    <w:rsid w:val="00654D16"/>
    <w:rsid w:val="00742828"/>
    <w:rsid w:val="00784E0E"/>
    <w:rsid w:val="008B77AA"/>
    <w:rsid w:val="00946EFD"/>
    <w:rsid w:val="009C56D4"/>
    <w:rsid w:val="00A0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32DF7-F8D7-4F5E-ADD7-9CE39C9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4294D"/>
    <w:pPr>
      <w:widowControl w:val="0"/>
      <w:spacing w:after="0" w:line="240" w:lineRule="auto"/>
      <w:ind w:left="114"/>
      <w:outlineLvl w:val="0"/>
    </w:pPr>
    <w:rPr>
      <w:rFonts w:ascii="Arial Narrow" w:eastAsia="Arial Narrow" w:hAnsi="Arial Narrow" w:cstheme="minorBidi"/>
      <w:b/>
      <w:bCs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F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4294D"/>
    <w:rPr>
      <w:rFonts w:ascii="Arial Narrow" w:eastAsia="Arial Narrow" w:hAnsi="Arial Narrow" w:cstheme="minorBidi"/>
      <w:b/>
      <w:bCs/>
      <w:sz w:val="21"/>
      <w:szCs w:val="21"/>
      <w:lang w:val="en-US"/>
    </w:rPr>
  </w:style>
  <w:style w:type="character" w:styleId="Hyperlink">
    <w:name w:val="Hyperlink"/>
    <w:rsid w:val="0064294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rsid w:val="00654D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54D16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54D16"/>
    <w:pPr>
      <w:widowControl w:val="0"/>
      <w:spacing w:after="0" w:line="240" w:lineRule="auto"/>
      <w:ind w:left="114"/>
    </w:pPr>
    <w:rPr>
      <w:rFonts w:ascii="Arial Narrow" w:eastAsia="Arial Narrow" w:hAnsi="Arial Narrow" w:cstheme="minorBid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4D16"/>
    <w:rPr>
      <w:rFonts w:ascii="Arial Narrow" w:eastAsia="Arial Narrow" w:hAnsi="Arial Narrow" w:cstheme="minorBidi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lloiresnetwork.tufts.edu/blog/2016/05/31/public-health-scholar-and-uetla-grantee-sunitha-srinivas-visits-tufts-univers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Sunitha</dc:creator>
  <cp:keywords/>
  <dc:description/>
  <cp:lastModifiedBy>Niall</cp:lastModifiedBy>
  <cp:revision>2</cp:revision>
  <dcterms:created xsi:type="dcterms:W3CDTF">2017-04-11T10:35:00Z</dcterms:created>
  <dcterms:modified xsi:type="dcterms:W3CDTF">2017-04-11T10:35:00Z</dcterms:modified>
</cp:coreProperties>
</file>