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77" w:rsidRPr="008A640A" w:rsidRDefault="00FD1371" w:rsidP="008A640A">
      <w:pPr>
        <w:jc w:val="center"/>
        <w:rPr>
          <w:b/>
          <w:sz w:val="20"/>
          <w:szCs w:val="20"/>
          <w:lang w:val="en-ZA"/>
        </w:rPr>
      </w:pPr>
      <w:bookmarkStart w:id="0" w:name="_GoBack"/>
      <w:bookmarkEnd w:id="0"/>
      <w:r w:rsidRPr="008A640A">
        <w:rPr>
          <w:b/>
          <w:sz w:val="20"/>
          <w:szCs w:val="20"/>
          <w:lang w:val="en-ZA"/>
        </w:rPr>
        <w:t>2016 SUPPLEMENTARY EXAMINATION INFORMATION AND APPLICATION PROCESS</w:t>
      </w:r>
    </w:p>
    <w:p w:rsidR="00FD1371" w:rsidRPr="00DB073B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S</w:t>
      </w:r>
      <w:r w:rsidRPr="00FD1371">
        <w:rPr>
          <w:rFonts w:ascii="Calibri" w:hAnsi="Calibri"/>
          <w:sz w:val="20"/>
          <w:szCs w:val="20"/>
        </w:rPr>
        <w:t xml:space="preserve">upplementary and </w:t>
      </w:r>
      <w:proofErr w:type="spellStart"/>
      <w:r w:rsidRPr="00FD1371">
        <w:rPr>
          <w:rFonts w:ascii="Calibri" w:hAnsi="Calibri"/>
          <w:sz w:val="20"/>
          <w:szCs w:val="20"/>
        </w:rPr>
        <w:t>aegrotat</w:t>
      </w:r>
      <w:proofErr w:type="spellEnd"/>
      <w:r w:rsidRPr="00FD1371">
        <w:rPr>
          <w:rFonts w:ascii="Calibri" w:hAnsi="Calibri"/>
          <w:sz w:val="20"/>
          <w:szCs w:val="20"/>
        </w:rPr>
        <w:t xml:space="preserve"> examinations will take place over 10 days from the 25th January - 5th February 2016.</w:t>
      </w:r>
    </w:p>
    <w:p w:rsidR="00FD1371" w:rsidRPr="00DB073B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</w:p>
    <w:p w:rsidR="00FD1371" w:rsidRPr="00FD1371" w:rsidRDefault="00FD1371" w:rsidP="001C6CCC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 w:rsidRPr="008A640A">
        <w:rPr>
          <w:rFonts w:ascii="Calibri" w:hAnsi="Calibri"/>
          <w:b/>
          <w:sz w:val="20"/>
          <w:szCs w:val="20"/>
        </w:rPr>
        <w:t xml:space="preserve">SUPPLEMENTARY EXAMS FOR NOVEMBER </w:t>
      </w:r>
      <w:r w:rsidR="003B0E7F">
        <w:rPr>
          <w:rFonts w:ascii="Calibri" w:hAnsi="Calibri"/>
          <w:b/>
          <w:sz w:val="20"/>
          <w:szCs w:val="20"/>
        </w:rPr>
        <w:t xml:space="preserve">EXAMS </w:t>
      </w:r>
      <w:r w:rsidR="00FA39BF" w:rsidRPr="008A640A">
        <w:rPr>
          <w:rFonts w:ascii="Calibri" w:hAnsi="Calibri"/>
          <w:b/>
          <w:sz w:val="20"/>
          <w:szCs w:val="20"/>
        </w:rPr>
        <w:t>/ SECOND SEMESTER CREDITS</w:t>
      </w:r>
    </w:p>
    <w:p w:rsidR="00FD1371" w:rsidRPr="00DB073B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</w:p>
    <w:p w:rsidR="0025511F" w:rsidRDefault="0025511F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Supplementary exams are available for all papers written in November and all students qualify but please see below, especially for the need to apply for specific exams.</w:t>
      </w:r>
    </w:p>
    <w:p w:rsidR="0025511F" w:rsidRDefault="0025511F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3B0E7F">
        <w:rPr>
          <w:rFonts w:ascii="Calibri" w:hAnsi="Calibri"/>
          <w:b/>
          <w:sz w:val="20"/>
          <w:szCs w:val="20"/>
        </w:rPr>
        <w:t>ALL</w:t>
      </w:r>
      <w:r>
        <w:rPr>
          <w:rFonts w:ascii="Calibri" w:hAnsi="Calibri"/>
          <w:sz w:val="20"/>
          <w:szCs w:val="20"/>
        </w:rPr>
        <w:t xml:space="preserve"> s</w:t>
      </w:r>
      <w:r w:rsidRPr="00DB073B">
        <w:rPr>
          <w:rFonts w:ascii="Calibri" w:hAnsi="Calibri"/>
          <w:sz w:val="20"/>
          <w:szCs w:val="20"/>
        </w:rPr>
        <w:t>tudents must apply in writing for supplementary examination as per the process below.</w:t>
      </w:r>
    </w:p>
    <w:p w:rsidR="00FD1371" w:rsidRPr="00DB073B" w:rsidRDefault="00FD1371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Students must have attempted the November examination to qualify for a supplementary exam.</w:t>
      </w:r>
    </w:p>
    <w:p w:rsidR="00DB073B" w:rsidRPr="00DB073B" w:rsidRDefault="00DB073B" w:rsidP="00DB003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Supplementary exams are also available to those students who wish to improve on their November marks.</w:t>
      </w:r>
    </w:p>
    <w:p w:rsidR="00FD1371" w:rsidRPr="00DB073B" w:rsidRDefault="00FD1371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 xml:space="preserve">No supplementary exam indicators will be set on student records until the student formally applies to </w:t>
      </w:r>
      <w:r w:rsidR="0025511F">
        <w:rPr>
          <w:rFonts w:ascii="Calibri" w:hAnsi="Calibri"/>
          <w:sz w:val="20"/>
          <w:szCs w:val="20"/>
        </w:rPr>
        <w:t xml:space="preserve">write the supplementary exam.  </w:t>
      </w:r>
    </w:p>
    <w:p w:rsidR="00FA39BF" w:rsidRPr="0025511F" w:rsidRDefault="00FD1371" w:rsidP="0025511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No supplementary examination fee will be incurred for these supplementary exams.</w:t>
      </w:r>
    </w:p>
    <w:p w:rsidR="00FA39BF" w:rsidRPr="00DB073B" w:rsidRDefault="00FA39BF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 xml:space="preserve">Percentage marks will be recorded for these exams.   </w:t>
      </w:r>
    </w:p>
    <w:p w:rsidR="00FA39BF" w:rsidRPr="00DB073B" w:rsidRDefault="00FA39BF" w:rsidP="00FD1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FD1371">
        <w:rPr>
          <w:rFonts w:ascii="Calibri" w:hAnsi="Calibri"/>
          <w:sz w:val="20"/>
          <w:szCs w:val="20"/>
        </w:rPr>
        <w:t>This concession does not apply to part-time, off-campus Education students (</w:t>
      </w:r>
      <w:proofErr w:type="spellStart"/>
      <w:r w:rsidRPr="00FD1371">
        <w:rPr>
          <w:rFonts w:ascii="Calibri" w:hAnsi="Calibri"/>
          <w:sz w:val="20"/>
          <w:szCs w:val="20"/>
        </w:rPr>
        <w:t>BEd</w:t>
      </w:r>
      <w:proofErr w:type="spellEnd"/>
      <w:r w:rsidRPr="00FD1371">
        <w:rPr>
          <w:rFonts w:ascii="Calibri" w:hAnsi="Calibri"/>
          <w:sz w:val="20"/>
          <w:szCs w:val="20"/>
        </w:rPr>
        <w:t xml:space="preserve">, </w:t>
      </w:r>
      <w:proofErr w:type="spellStart"/>
      <w:r w:rsidRPr="00FD1371">
        <w:rPr>
          <w:rFonts w:ascii="Calibri" w:hAnsi="Calibri"/>
          <w:sz w:val="20"/>
          <w:szCs w:val="20"/>
        </w:rPr>
        <w:t>BEd</w:t>
      </w:r>
      <w:proofErr w:type="spellEnd"/>
      <w:r w:rsidRPr="00FD1371">
        <w:rPr>
          <w:rFonts w:ascii="Calibri" w:hAnsi="Calibri"/>
          <w:sz w:val="20"/>
          <w:szCs w:val="20"/>
        </w:rPr>
        <w:t xml:space="preserve"> (Hons), </w:t>
      </w:r>
      <w:proofErr w:type="gramStart"/>
      <w:r w:rsidRPr="00FD1371">
        <w:rPr>
          <w:rFonts w:ascii="Calibri" w:hAnsi="Calibri"/>
          <w:sz w:val="20"/>
          <w:szCs w:val="20"/>
        </w:rPr>
        <w:t>MEd</w:t>
      </w:r>
      <w:proofErr w:type="gramEnd"/>
      <w:r w:rsidRPr="00FD1371">
        <w:rPr>
          <w:rFonts w:ascii="Calibri" w:hAnsi="Calibri"/>
          <w:sz w:val="20"/>
          <w:szCs w:val="20"/>
        </w:rPr>
        <w:t xml:space="preserve"> coursework students).</w:t>
      </w:r>
    </w:p>
    <w:p w:rsidR="00FD1371" w:rsidRPr="00DB073B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</w:p>
    <w:p w:rsidR="00FA39BF" w:rsidRPr="008A640A" w:rsidRDefault="00FA39BF" w:rsidP="001C6CCC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 w:rsidRPr="008A640A">
        <w:rPr>
          <w:rFonts w:ascii="Calibri" w:hAnsi="Calibri"/>
          <w:b/>
          <w:sz w:val="20"/>
          <w:szCs w:val="20"/>
        </w:rPr>
        <w:t xml:space="preserve">HOW TO APPLY FOR SUPPLEMENTARY EXAMS FOR NOVEMBER </w:t>
      </w:r>
      <w:r w:rsidR="003B0E7F">
        <w:rPr>
          <w:rFonts w:ascii="Calibri" w:hAnsi="Calibri"/>
          <w:b/>
          <w:sz w:val="20"/>
          <w:szCs w:val="20"/>
        </w:rPr>
        <w:t xml:space="preserve">EXAMS </w:t>
      </w:r>
      <w:r w:rsidRPr="008A640A">
        <w:rPr>
          <w:rFonts w:ascii="Calibri" w:hAnsi="Calibri"/>
          <w:b/>
          <w:sz w:val="20"/>
          <w:szCs w:val="20"/>
        </w:rPr>
        <w:t>/ SECOND SEMESTER CREDITS</w:t>
      </w:r>
    </w:p>
    <w:p w:rsidR="00FA39BF" w:rsidRDefault="00065D20" w:rsidP="00065D20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N.B. Application is ESSENTIAL. No application = no </w:t>
      </w:r>
      <w:proofErr w:type="spellStart"/>
      <w:r>
        <w:rPr>
          <w:rFonts w:ascii="Calibri" w:hAnsi="Calibri"/>
          <w:sz w:val="20"/>
          <w:szCs w:val="20"/>
        </w:rPr>
        <w:t>sup</w:t>
      </w:r>
      <w:r w:rsidR="00154D4C">
        <w:rPr>
          <w:rFonts w:ascii="Calibri" w:hAnsi="Calibri"/>
          <w:sz w:val="20"/>
          <w:szCs w:val="20"/>
        </w:rPr>
        <w:t>p</w:t>
      </w:r>
      <w:proofErr w:type="spellEnd"/>
    </w:p>
    <w:p w:rsidR="00065D20" w:rsidRPr="00FD1371" w:rsidRDefault="00065D20" w:rsidP="00065D20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:rsidR="00FA39BF" w:rsidRPr="00DB073B" w:rsidRDefault="00FD1371" w:rsidP="00DB073B">
      <w:pPr>
        <w:spacing w:after="0" w:line="240" w:lineRule="auto"/>
        <w:rPr>
          <w:rFonts w:ascii="Calibri" w:hAnsi="Calibri"/>
          <w:sz w:val="20"/>
          <w:szCs w:val="20"/>
        </w:rPr>
      </w:pPr>
      <w:r w:rsidRPr="00FD1371">
        <w:rPr>
          <w:rFonts w:ascii="Calibri" w:hAnsi="Calibri"/>
          <w:sz w:val="20"/>
          <w:szCs w:val="20"/>
        </w:rPr>
        <w:t>The requirement to apply for the examination is administrative only - we simply need to know which examinations require new question papers in January/February</w:t>
      </w:r>
      <w:r w:rsidR="00502EDE">
        <w:rPr>
          <w:rFonts w:ascii="Calibri" w:hAnsi="Calibri"/>
          <w:sz w:val="20"/>
          <w:szCs w:val="20"/>
        </w:rPr>
        <w:t xml:space="preserve"> and there are timetabling and printing issues</w:t>
      </w:r>
      <w:r w:rsidRPr="00FD1371">
        <w:rPr>
          <w:rFonts w:ascii="Calibri" w:hAnsi="Calibri"/>
          <w:sz w:val="20"/>
          <w:szCs w:val="20"/>
        </w:rPr>
        <w:t xml:space="preserve">. All applications will be approved as there is a no minimum or maximum mark for the supplementary examinations. </w:t>
      </w:r>
      <w:r w:rsidR="00FA39BF" w:rsidRPr="00DB073B">
        <w:rPr>
          <w:rFonts w:ascii="Calibri" w:hAnsi="Calibri"/>
          <w:sz w:val="20"/>
          <w:szCs w:val="20"/>
        </w:rPr>
        <w:t xml:space="preserve">Email </w:t>
      </w:r>
      <w:hyperlink r:id="rId5" w:history="1">
        <w:r w:rsidR="00FA39BF" w:rsidRPr="00DB073B">
          <w:rPr>
            <w:rStyle w:val="Hyperlink"/>
            <w:rFonts w:ascii="Calibri" w:hAnsi="Calibri"/>
            <w:sz w:val="20"/>
            <w:szCs w:val="20"/>
          </w:rPr>
          <w:t>supps@ru.ac.za</w:t>
        </w:r>
      </w:hyperlink>
      <w:r w:rsidR="00FA39BF" w:rsidRPr="00DB073B">
        <w:rPr>
          <w:rFonts w:ascii="Calibri" w:hAnsi="Calibri"/>
          <w:sz w:val="20"/>
          <w:szCs w:val="20"/>
        </w:rPr>
        <w:t xml:space="preserve"> prov</w:t>
      </w:r>
      <w:r w:rsidR="00DB073B">
        <w:rPr>
          <w:rFonts w:ascii="Calibri" w:hAnsi="Calibri"/>
          <w:sz w:val="20"/>
          <w:szCs w:val="20"/>
        </w:rPr>
        <w:t>iding the following information</w:t>
      </w:r>
      <w:r w:rsidR="00FA39BF" w:rsidRPr="00DB073B">
        <w:rPr>
          <w:rFonts w:ascii="Calibri" w:hAnsi="Calibri"/>
          <w:sz w:val="20"/>
          <w:szCs w:val="20"/>
        </w:rPr>
        <w:t>:</w:t>
      </w:r>
    </w:p>
    <w:p w:rsidR="00FA39BF" w:rsidRPr="00F46AF4" w:rsidRDefault="00FA39BF" w:rsidP="00F46A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F46AF4">
        <w:rPr>
          <w:rFonts w:ascii="Calibri" w:hAnsi="Calibri"/>
          <w:sz w:val="20"/>
          <w:szCs w:val="20"/>
        </w:rPr>
        <w:t>Full names and Student Number</w:t>
      </w:r>
    </w:p>
    <w:p w:rsidR="00FA39BF" w:rsidRPr="00F46AF4" w:rsidRDefault="00FA39BF" w:rsidP="00F46A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F46AF4">
        <w:rPr>
          <w:rFonts w:ascii="Calibri" w:hAnsi="Calibri"/>
          <w:sz w:val="20"/>
          <w:szCs w:val="20"/>
        </w:rPr>
        <w:t>Course</w:t>
      </w:r>
      <w:r w:rsidR="003B0E7F" w:rsidRPr="00F46AF4">
        <w:rPr>
          <w:rFonts w:ascii="Calibri" w:hAnsi="Calibri"/>
          <w:sz w:val="20"/>
          <w:szCs w:val="20"/>
        </w:rPr>
        <w:t>(s)</w:t>
      </w:r>
      <w:r w:rsidRPr="00F46AF4">
        <w:rPr>
          <w:rFonts w:ascii="Calibri" w:hAnsi="Calibri"/>
          <w:sz w:val="20"/>
          <w:szCs w:val="20"/>
        </w:rPr>
        <w:t xml:space="preserve"> in which you want to write the supplementary exam</w:t>
      </w:r>
    </w:p>
    <w:p w:rsidR="00FA39BF" w:rsidRPr="00F46AF4" w:rsidRDefault="00FA39BF" w:rsidP="00F46AF4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F46AF4">
        <w:rPr>
          <w:rFonts w:ascii="Calibri" w:hAnsi="Calibri"/>
          <w:sz w:val="20"/>
          <w:szCs w:val="20"/>
        </w:rPr>
        <w:t>Where more than one paper was written</w:t>
      </w:r>
      <w:r w:rsidR="003B0E7F" w:rsidRPr="00F46AF4">
        <w:rPr>
          <w:rFonts w:ascii="Calibri" w:hAnsi="Calibri"/>
          <w:sz w:val="20"/>
          <w:szCs w:val="20"/>
        </w:rPr>
        <w:t xml:space="preserve"> in November,</w:t>
      </w:r>
      <w:r w:rsidRPr="00F46AF4">
        <w:rPr>
          <w:rFonts w:ascii="Calibri" w:hAnsi="Calibri"/>
          <w:sz w:val="20"/>
          <w:szCs w:val="20"/>
        </w:rPr>
        <w:t xml:space="preserve"> indicate which paper (e.g. paper 1 or paper 2)</w:t>
      </w:r>
    </w:p>
    <w:p w:rsidR="003B0E7F" w:rsidRDefault="00FA39BF" w:rsidP="00FA39B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 xml:space="preserve">Check ROSS for the </w:t>
      </w:r>
      <w:r w:rsidR="00DB073B" w:rsidRPr="00DB073B">
        <w:rPr>
          <w:rFonts w:ascii="Calibri" w:hAnsi="Calibri"/>
          <w:sz w:val="20"/>
          <w:szCs w:val="20"/>
        </w:rPr>
        <w:t>“S” i</w:t>
      </w:r>
      <w:r w:rsidRPr="00DB073B">
        <w:rPr>
          <w:rFonts w:ascii="Calibri" w:hAnsi="Calibri"/>
          <w:sz w:val="20"/>
          <w:szCs w:val="20"/>
        </w:rPr>
        <w:t xml:space="preserve">ndicator </w:t>
      </w:r>
      <w:r w:rsidR="00154D4C">
        <w:rPr>
          <w:rFonts w:ascii="Calibri" w:hAnsi="Calibri"/>
          <w:sz w:val="20"/>
          <w:szCs w:val="20"/>
        </w:rPr>
        <w:t xml:space="preserve">2 working days after </w:t>
      </w:r>
      <w:r w:rsidRPr="00DB073B">
        <w:rPr>
          <w:rFonts w:ascii="Calibri" w:hAnsi="Calibri"/>
          <w:sz w:val="20"/>
          <w:szCs w:val="20"/>
        </w:rPr>
        <w:t xml:space="preserve">you have submitted the email to verify that your application has been received and processed. </w:t>
      </w:r>
      <w:r w:rsidR="003B0E7F">
        <w:rPr>
          <w:rFonts w:ascii="Calibri" w:hAnsi="Calibri"/>
          <w:sz w:val="20"/>
          <w:szCs w:val="20"/>
        </w:rPr>
        <w:t xml:space="preserve"> </w:t>
      </w:r>
      <w:r w:rsidR="00502EDE">
        <w:rPr>
          <w:rFonts w:ascii="Calibri" w:hAnsi="Calibri"/>
          <w:sz w:val="20"/>
          <w:szCs w:val="20"/>
        </w:rPr>
        <w:t>The onus is on you to do this</w:t>
      </w:r>
      <w:r w:rsidR="00065D20">
        <w:rPr>
          <w:rFonts w:ascii="Calibri" w:hAnsi="Calibri"/>
          <w:sz w:val="20"/>
          <w:szCs w:val="20"/>
        </w:rPr>
        <w:t xml:space="preserve"> to ensure that you have an approved supplementary examination</w:t>
      </w:r>
      <w:r w:rsidR="00502EDE">
        <w:rPr>
          <w:rFonts w:ascii="Calibri" w:hAnsi="Calibri"/>
          <w:sz w:val="20"/>
          <w:szCs w:val="20"/>
        </w:rPr>
        <w:t>.</w:t>
      </w:r>
    </w:p>
    <w:p w:rsidR="00FA39BF" w:rsidRPr="00DB073B" w:rsidRDefault="003B0E7F" w:rsidP="003B0E7F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Please keep in mind that the University is closed from 16 December 2015 to 4 January 2016.  Applications submitted during this time will be updated by 6 January 2016. </w:t>
      </w:r>
    </w:p>
    <w:p w:rsidR="00DB073B" w:rsidRPr="00DB073B" w:rsidRDefault="00DB073B" w:rsidP="00FA39B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065D20">
        <w:rPr>
          <w:rFonts w:ascii="Calibri" w:hAnsi="Calibri"/>
          <w:b/>
          <w:sz w:val="20"/>
          <w:szCs w:val="20"/>
        </w:rPr>
        <w:t>Closing date for these applications is 13 January 2016</w:t>
      </w:r>
      <w:r w:rsidRPr="00DB073B">
        <w:rPr>
          <w:rFonts w:ascii="Calibri" w:hAnsi="Calibri"/>
          <w:sz w:val="20"/>
          <w:szCs w:val="20"/>
        </w:rPr>
        <w:t xml:space="preserve">. </w:t>
      </w:r>
    </w:p>
    <w:p w:rsidR="00FA39BF" w:rsidRPr="00DB073B" w:rsidRDefault="00FA39BF" w:rsidP="00FD1371">
      <w:pPr>
        <w:spacing w:after="0" w:line="240" w:lineRule="auto"/>
        <w:rPr>
          <w:rFonts w:ascii="Calibri" w:hAnsi="Calibri"/>
          <w:sz w:val="20"/>
          <w:szCs w:val="20"/>
        </w:rPr>
      </w:pPr>
    </w:p>
    <w:p w:rsidR="00FA39BF" w:rsidRDefault="00DB073B" w:rsidP="00FD1371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8A640A">
        <w:rPr>
          <w:rFonts w:ascii="Calibri" w:hAnsi="Calibri"/>
          <w:b/>
          <w:sz w:val="20"/>
          <w:szCs w:val="20"/>
        </w:rPr>
        <w:t>AEGROTAT EXAMS</w:t>
      </w:r>
      <w:r w:rsidR="003B0E7F">
        <w:rPr>
          <w:rFonts w:ascii="Calibri" w:hAnsi="Calibri"/>
          <w:b/>
          <w:sz w:val="20"/>
          <w:szCs w:val="20"/>
        </w:rPr>
        <w:t xml:space="preserve"> AND SPECIAL (MISSED) EXAMS</w:t>
      </w:r>
    </w:p>
    <w:p w:rsidR="008A640A" w:rsidRPr="008A640A" w:rsidRDefault="008A640A" w:rsidP="00FD1371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3B0E7F" w:rsidRPr="00FD1371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  <w:r w:rsidRPr="00FD1371">
        <w:rPr>
          <w:rFonts w:ascii="Calibri" w:hAnsi="Calibri"/>
          <w:sz w:val="20"/>
          <w:szCs w:val="20"/>
        </w:rPr>
        <w:t xml:space="preserve">By contrast, </w:t>
      </w:r>
      <w:proofErr w:type="spellStart"/>
      <w:r w:rsidRPr="00FD1371">
        <w:rPr>
          <w:rFonts w:ascii="Calibri" w:hAnsi="Calibri"/>
          <w:sz w:val="20"/>
          <w:szCs w:val="20"/>
        </w:rPr>
        <w:t>aegrotat</w:t>
      </w:r>
      <w:proofErr w:type="spellEnd"/>
      <w:r w:rsidR="00524D07">
        <w:rPr>
          <w:rFonts w:ascii="Calibri" w:hAnsi="Calibri"/>
          <w:sz w:val="20"/>
          <w:szCs w:val="20"/>
        </w:rPr>
        <w:t xml:space="preserve"> </w:t>
      </w:r>
      <w:r w:rsidR="00524D07" w:rsidRPr="003C34DC">
        <w:rPr>
          <w:rFonts w:ascii="Calibri" w:hAnsi="Calibri"/>
          <w:color w:val="000000" w:themeColor="text1"/>
          <w:sz w:val="20"/>
          <w:szCs w:val="20"/>
        </w:rPr>
        <w:t>and special (missed)</w:t>
      </w:r>
      <w:r w:rsidRPr="003C34DC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FD1371">
        <w:rPr>
          <w:rFonts w:ascii="Calibri" w:hAnsi="Calibri"/>
          <w:sz w:val="20"/>
          <w:szCs w:val="20"/>
        </w:rPr>
        <w:t xml:space="preserve">examinations are quite different and </w:t>
      </w:r>
      <w:r w:rsidR="00502EDE">
        <w:rPr>
          <w:rFonts w:ascii="Calibri" w:hAnsi="Calibri"/>
          <w:sz w:val="20"/>
          <w:szCs w:val="20"/>
        </w:rPr>
        <w:t xml:space="preserve">incur </w:t>
      </w:r>
      <w:r w:rsidRPr="00FD1371">
        <w:rPr>
          <w:rFonts w:ascii="Calibri" w:hAnsi="Calibri"/>
          <w:sz w:val="20"/>
          <w:szCs w:val="20"/>
        </w:rPr>
        <w:t xml:space="preserve">an examination fee. They are governed by Rule G.39 of the calendar </w:t>
      </w:r>
      <w:hyperlink r:id="rId6" w:history="1">
        <w:r w:rsidRPr="00280AD1">
          <w:rPr>
            <w:rStyle w:val="Hyperlink"/>
            <w:rFonts w:ascii="Calibri" w:hAnsi="Calibri"/>
            <w:sz w:val="20"/>
            <w:szCs w:val="20"/>
          </w:rPr>
          <w:t>http://www.ru.ac.za/media/rhodesuniversity/content/registrar/documents/secretariat/Rhodes%20University%20Calendar%202015.pdf</w:t>
        </w:r>
      </w:hyperlink>
    </w:p>
    <w:p w:rsidR="00FD1371" w:rsidRPr="00FD1371" w:rsidRDefault="00FD1371" w:rsidP="00FD1371">
      <w:pPr>
        <w:spacing w:after="0" w:line="240" w:lineRule="auto"/>
        <w:rPr>
          <w:rFonts w:ascii="Calibri" w:hAnsi="Calibri"/>
          <w:sz w:val="20"/>
          <w:szCs w:val="20"/>
        </w:rPr>
      </w:pPr>
    </w:p>
    <w:p w:rsidR="0025511F" w:rsidRPr="008A640A" w:rsidRDefault="0025511F" w:rsidP="0025511F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8A640A">
        <w:rPr>
          <w:rFonts w:ascii="Calibri" w:hAnsi="Calibri"/>
          <w:b/>
          <w:sz w:val="20"/>
          <w:szCs w:val="20"/>
        </w:rPr>
        <w:t>SUPPLEMENTARY EXAMS FOR JUNE / FIRST SEMESTER CREDITS</w:t>
      </w:r>
    </w:p>
    <w:p w:rsidR="0025511F" w:rsidRPr="00DB073B" w:rsidRDefault="0025511F" w:rsidP="0025511F">
      <w:pPr>
        <w:spacing w:after="0" w:line="240" w:lineRule="auto"/>
        <w:rPr>
          <w:rFonts w:ascii="Calibri" w:hAnsi="Calibri"/>
          <w:sz w:val="20"/>
          <w:szCs w:val="20"/>
        </w:rPr>
      </w:pPr>
    </w:p>
    <w:p w:rsidR="0025511F" w:rsidRPr="00DB073B" w:rsidRDefault="0025511F" w:rsidP="0025511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Supplementary exams written for 1</w:t>
      </w:r>
      <w:r w:rsidRPr="00DB073B">
        <w:rPr>
          <w:rFonts w:ascii="Calibri" w:hAnsi="Calibri"/>
          <w:sz w:val="20"/>
          <w:szCs w:val="20"/>
          <w:vertAlign w:val="superscript"/>
        </w:rPr>
        <w:t>st</w:t>
      </w:r>
      <w:r w:rsidRPr="00DB073B">
        <w:rPr>
          <w:rFonts w:ascii="Calibri" w:hAnsi="Calibri"/>
          <w:sz w:val="20"/>
          <w:szCs w:val="20"/>
        </w:rPr>
        <w:t xml:space="preserve"> semester credits will get a mark of P/F and not a percentage mark.</w:t>
      </w:r>
    </w:p>
    <w:p w:rsidR="0025511F" w:rsidRPr="00DB073B" w:rsidRDefault="0025511F" w:rsidP="0025511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>Supplementary examination charges will be incurred for supplementary exams written for 1</w:t>
      </w:r>
      <w:r w:rsidRPr="00DB073B">
        <w:rPr>
          <w:rFonts w:ascii="Calibri" w:hAnsi="Calibri"/>
          <w:sz w:val="20"/>
          <w:szCs w:val="20"/>
          <w:vertAlign w:val="superscript"/>
        </w:rPr>
        <w:t>st</w:t>
      </w:r>
      <w:r w:rsidRPr="00DB073B">
        <w:rPr>
          <w:rFonts w:ascii="Calibri" w:hAnsi="Calibri"/>
          <w:sz w:val="20"/>
          <w:szCs w:val="20"/>
        </w:rPr>
        <w:t xml:space="preserve"> semester credits.</w:t>
      </w:r>
    </w:p>
    <w:p w:rsidR="0025511F" w:rsidRPr="00DB073B" w:rsidRDefault="0025511F" w:rsidP="0025511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DB073B">
        <w:rPr>
          <w:rFonts w:ascii="Calibri" w:hAnsi="Calibri"/>
          <w:sz w:val="20"/>
          <w:szCs w:val="20"/>
        </w:rPr>
        <w:t xml:space="preserve">These supplementary exams were previously awarded according to Faculty Regulations and students cannot apply for these exams. </w:t>
      </w:r>
      <w:r>
        <w:rPr>
          <w:rFonts w:ascii="Calibri" w:hAnsi="Calibri"/>
          <w:sz w:val="20"/>
          <w:szCs w:val="20"/>
        </w:rPr>
        <w:t xml:space="preserve"> Where relevant the Deans will consider awarding last outstanding credit supplementary exams after the November results are released.</w:t>
      </w:r>
    </w:p>
    <w:p w:rsidR="00CF21BC" w:rsidRDefault="00CF21BC" w:rsidP="00DB073B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46AF4" w:rsidRDefault="00F46AF4" w:rsidP="00DB073B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8A640A" w:rsidRDefault="008A640A" w:rsidP="00DB073B">
      <w:pPr>
        <w:spacing w:after="0" w:line="24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SUPPLEMENTARY / AEGROTAT EXAM TIMETABLE</w:t>
      </w:r>
    </w:p>
    <w:p w:rsidR="008A640A" w:rsidRPr="008A640A" w:rsidRDefault="008A640A" w:rsidP="00DB073B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D1371" w:rsidRPr="00DB073B" w:rsidRDefault="00DB073B" w:rsidP="00DB073B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</w:t>
      </w:r>
      <w:r w:rsidR="00FD1371" w:rsidRPr="00FD1371">
        <w:rPr>
          <w:rFonts w:ascii="Calibri" w:hAnsi="Calibri"/>
          <w:sz w:val="20"/>
          <w:szCs w:val="20"/>
        </w:rPr>
        <w:t>supplementary examination timetable</w:t>
      </w:r>
      <w:r>
        <w:rPr>
          <w:rFonts w:ascii="Calibri" w:hAnsi="Calibri"/>
          <w:sz w:val="20"/>
          <w:szCs w:val="20"/>
        </w:rPr>
        <w:t xml:space="preserve"> will be published in December</w:t>
      </w:r>
      <w:r w:rsidR="003B0E7F">
        <w:rPr>
          <w:rFonts w:ascii="Calibri" w:hAnsi="Calibri"/>
          <w:sz w:val="20"/>
          <w:szCs w:val="20"/>
        </w:rPr>
        <w:t xml:space="preserve"> after the release of the November results.</w:t>
      </w:r>
      <w:r w:rsidR="00FD1371" w:rsidRPr="00FD1371">
        <w:rPr>
          <w:rFonts w:ascii="Calibri" w:hAnsi="Calibri"/>
          <w:sz w:val="20"/>
          <w:szCs w:val="20"/>
        </w:rPr>
        <w:t xml:space="preserve"> </w:t>
      </w:r>
      <w:r w:rsidR="003B0E7F">
        <w:rPr>
          <w:rFonts w:ascii="Calibri" w:hAnsi="Calibri"/>
          <w:sz w:val="20"/>
          <w:szCs w:val="20"/>
        </w:rPr>
        <w:t xml:space="preserve"> The timetable </w:t>
      </w:r>
      <w:r w:rsidR="00FD1371" w:rsidRPr="00FD1371">
        <w:rPr>
          <w:rFonts w:ascii="Calibri" w:hAnsi="Calibri"/>
          <w:sz w:val="20"/>
          <w:szCs w:val="20"/>
        </w:rPr>
        <w:t xml:space="preserve">will </w:t>
      </w:r>
      <w:r w:rsidR="008A640A">
        <w:rPr>
          <w:rFonts w:ascii="Calibri" w:hAnsi="Calibri"/>
          <w:sz w:val="20"/>
          <w:szCs w:val="20"/>
        </w:rPr>
        <w:t xml:space="preserve">be </w:t>
      </w:r>
      <w:r w:rsidR="003B0E7F">
        <w:rPr>
          <w:rFonts w:ascii="Calibri" w:hAnsi="Calibri"/>
          <w:sz w:val="20"/>
          <w:szCs w:val="20"/>
        </w:rPr>
        <w:t xml:space="preserve">frequently </w:t>
      </w:r>
      <w:r w:rsidR="008A640A">
        <w:rPr>
          <w:rFonts w:ascii="Calibri" w:hAnsi="Calibri"/>
          <w:sz w:val="20"/>
          <w:szCs w:val="20"/>
        </w:rPr>
        <w:t>updated</w:t>
      </w:r>
      <w:r w:rsidR="00FD1371" w:rsidRPr="00FD1371">
        <w:rPr>
          <w:rFonts w:ascii="Calibri" w:hAnsi="Calibri"/>
          <w:sz w:val="20"/>
          <w:szCs w:val="20"/>
        </w:rPr>
        <w:t xml:space="preserve"> as the applications </w:t>
      </w:r>
      <w:r w:rsidR="008A640A">
        <w:rPr>
          <w:rFonts w:ascii="Calibri" w:hAnsi="Calibri"/>
          <w:sz w:val="20"/>
          <w:szCs w:val="20"/>
        </w:rPr>
        <w:t xml:space="preserve">for supplementary exams </w:t>
      </w:r>
      <w:r w:rsidR="00FD1371" w:rsidRPr="00FD1371">
        <w:rPr>
          <w:rFonts w:ascii="Calibri" w:hAnsi="Calibri"/>
          <w:sz w:val="20"/>
          <w:szCs w:val="20"/>
        </w:rPr>
        <w:t>are processed.</w:t>
      </w:r>
      <w:r>
        <w:rPr>
          <w:rFonts w:ascii="Calibri" w:hAnsi="Calibri"/>
          <w:sz w:val="20"/>
          <w:szCs w:val="20"/>
        </w:rPr>
        <w:t xml:space="preserve">  </w:t>
      </w:r>
      <w:r w:rsidR="003B0E7F">
        <w:rPr>
          <w:rFonts w:ascii="Calibri" w:hAnsi="Calibri"/>
          <w:sz w:val="20"/>
          <w:szCs w:val="20"/>
        </w:rPr>
        <w:t xml:space="preserve"> The onus lies with students to keep checking timetable for updates and should you notice that an exam paper does not have a slot please email </w:t>
      </w:r>
      <w:hyperlink r:id="rId7" w:history="1">
        <w:r w:rsidR="003B0E7F" w:rsidRPr="005F6DCC">
          <w:rPr>
            <w:rStyle w:val="Hyperlink"/>
            <w:rFonts w:ascii="Calibri" w:hAnsi="Calibri"/>
            <w:sz w:val="20"/>
            <w:szCs w:val="20"/>
          </w:rPr>
          <w:t>supps@ru.ac.za</w:t>
        </w:r>
      </w:hyperlink>
      <w:r w:rsidR="003B0E7F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 xml:space="preserve">The timetable with venues will be published by 18 January 2016. </w:t>
      </w:r>
    </w:p>
    <w:sectPr w:rsidR="00FD1371" w:rsidRPr="00DB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63D"/>
    <w:multiLevelType w:val="hybridMultilevel"/>
    <w:tmpl w:val="FBD260A2"/>
    <w:lvl w:ilvl="0" w:tplc="72443516">
      <w:start w:val="20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D6DB1"/>
    <w:multiLevelType w:val="hybridMultilevel"/>
    <w:tmpl w:val="770A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71"/>
    <w:rsid w:val="00065D20"/>
    <w:rsid w:val="00154D4C"/>
    <w:rsid w:val="001C6CCC"/>
    <w:rsid w:val="0025511F"/>
    <w:rsid w:val="00280AD1"/>
    <w:rsid w:val="003B0E7F"/>
    <w:rsid w:val="003C34DC"/>
    <w:rsid w:val="00502EDE"/>
    <w:rsid w:val="00524D07"/>
    <w:rsid w:val="00634AF7"/>
    <w:rsid w:val="008A640A"/>
    <w:rsid w:val="00CC2677"/>
    <w:rsid w:val="00CF21BC"/>
    <w:rsid w:val="00DB073B"/>
    <w:rsid w:val="00F46AF4"/>
    <w:rsid w:val="00F56EF0"/>
    <w:rsid w:val="00FA39BF"/>
    <w:rsid w:val="00F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62CDB-A719-49A8-9123-81A3D190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9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s@ru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.ac.za/media/rhodesuniversity/content/registrar/documents/secretariat/Rhodes%20University%20Calendar%202015.pdf" TargetMode="External"/><Relationship Id="rId5" Type="http://schemas.openxmlformats.org/officeDocument/2006/relationships/hyperlink" Target="mailto:supps@ru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addw</dc:creator>
  <cp:lastModifiedBy>Rhodes</cp:lastModifiedBy>
  <cp:revision>2</cp:revision>
  <dcterms:created xsi:type="dcterms:W3CDTF">2015-11-27T09:33:00Z</dcterms:created>
  <dcterms:modified xsi:type="dcterms:W3CDTF">2015-11-27T09:33:00Z</dcterms:modified>
</cp:coreProperties>
</file>